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pPr>
        <w:pStyle w:val="2"/>
        <w:keepNext w:val="0"/>
        <w:keepLines w:val="0"/>
        <w:widowControl/>
        <w:suppressLineNumbers w:val="0"/>
        <w:shd w:val="clear" w:fill="FFFFFF"/>
        <w:wordWrap w:val="0"/>
        <w:ind w:left="0" w:firstLine="0"/>
        <w:jc w:val="center"/>
        <w:rPr>
          <w:rFonts w:hint="eastAsia" w:ascii="黑体" w:hAnsi="宋体" w:eastAsia="黑体" w:cs="黑体"/>
          <w:b w:val="0"/>
          <w:bCs w:val="0"/>
          <w:i w:val="0"/>
          <w:iCs w:val="0"/>
          <w:caps w:val="0"/>
          <w:color w:val="333333"/>
          <w:spacing w:val="0"/>
          <w:sz w:val="30"/>
          <w:szCs w:val="30"/>
          <w:lang w:eastAsia="zh-CN"/>
        </w:rPr>
      </w:pPr>
      <w:r>
        <w:rPr>
          <w:rFonts w:hint="eastAsia" w:ascii="黑体" w:hAnsi="宋体" w:eastAsia="黑体" w:cs="黑体"/>
          <w:b w:val="0"/>
          <w:bCs w:val="0"/>
          <w:i w:val="0"/>
          <w:iCs w:val="0"/>
          <w:caps w:val="0"/>
          <w:color w:val="333333"/>
          <w:spacing w:val="0"/>
          <w:sz w:val="30"/>
          <w:szCs w:val="30"/>
          <w:shd w:val="clear" w:fill="FFFFFF"/>
        </w:rPr>
        <w:t>中国给水排水污水水环境大会（第八届）部分专家报告汇总</w:t>
      </w:r>
      <w:r>
        <w:rPr>
          <w:rFonts w:hint="eastAsia" w:ascii="黑体" w:eastAsia="黑体" w:cs="黑体"/>
          <w:b w:val="0"/>
          <w:bCs w:val="0"/>
          <w:i w:val="0"/>
          <w:iCs w:val="0"/>
          <w:caps w:val="0"/>
          <w:color w:val="333333"/>
          <w:spacing w:val="0"/>
          <w:sz w:val="30"/>
          <w:szCs w:val="30"/>
          <w:shd w:val="clear" w:fill="FFFFFF"/>
          <w:lang w:eastAsia="zh-CN"/>
        </w:rPr>
        <w:t>：</w:t>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p>
    <w:p>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报告题目：地下供排水管道灾害防控技术的发展及“工程医院”共享平台建设进展 报告人：王复明 院士</w:t>
      </w:r>
      <w:r>
        <w:rPr>
          <w:rFonts w:hint="eastAsia" w:asciiTheme="minorEastAsia" w:hAnsiTheme="minorEastAsia" w:cstheme="minorEastAsia"/>
          <w:b/>
          <w:bCs/>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中山大学/郑州大学教授、博士生导师</w:t>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王复明，1957年3月生，河南沈丘县人，中山大学/郑州大学教授、博士生导师。 </w:t>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1987年获大连工学院工学博士学位，1996年获国家杰出青年科学基金。2008年被评为“中原学者”。2015年当选为中国工程院院士。</w:t>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长期从事基础工程设施安全维护理论与技术研究，在基础工程渗漏涌水防治和隐蔽病害诊治方面取得系统创新成果，解决了多项工程技术难题，获国家技术发明二等奖、国家科技进步二等奖等奖励。</w:t>
      </w:r>
    </w:p>
    <w:p>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 </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报告题目：科学构建源头排水户到末端排污口的精准控污体系     </w:t>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报告人：中国市政工程华北设计研究总院有限公司城市环境研究院 孙永利  院长 </w:t>
      </w:r>
    </w:p>
    <w:p>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 xml:space="preserve">报告题目：村镇污水系列化治理模式与可持续发展策略    </w:t>
      </w:r>
    </w:p>
    <w:p>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报告人：中国市政工程华北设计研究总院有限公司城市环境研究院 李鹏峰</w:t>
      </w:r>
      <w:r>
        <w:rPr>
          <w:rFonts w:hint="eastAsia" w:asciiTheme="minorEastAsia" w:hAnsiTheme="minorEastAsia" w:cstheme="minorEastAsia"/>
          <w:b/>
          <w:bCs/>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副院长</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 </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报告题目：污水碳磷资源协同捕获技术研究</w:t>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报告人：中国市政工程华北设计研究总院有限公司城市环境研究院 郭兴芳 副总工  </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p>
    <w:p>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 xml:space="preserve">报告题目：城镇智慧水务创新与实践  </w:t>
      </w:r>
    </w:p>
    <w:p>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 张辛平 中国市政工程中南设计研究总院有限公司总院副总工程师</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 xml:space="preserve">报告题目：“同济”牌高压带式污泥深度脱水机及其高干减量低碳创新工艺在污泥处理处置和提标改造中的应用    </w:t>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报告人：魏宏斌  同济大学环境科学与工程学院 教授，上海中耀环保实业有限公司 董事长</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排水管网会场：</w:t>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 构建可持续城市发展的基石——排水管网提质增效</w:t>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 格兰富水泵(上海)有限公司</w:t>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 园区污水处理专场：</w:t>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报告题目：浅析园区污水处理的必要性（拟）</w:t>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 格兰富水泵(上海)有限公司</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报告题目：含氟废水处理和含氟污泥的资源化利用</w:t>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报告人：李风亭  同济大学环境科学与工程学院  联合国环境规划署同济环境与可持续发展学院   教授  非洲科学院院士   </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p>
    <w:p>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报告题目：城区水环境综合治理设计——以福建仙游县木兰溪流域为例</w:t>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报告人：毕爱军，中国市政工程中南设计研究总院有限公司第十四设计院总工， 正高级工程师</w:t>
      </w:r>
    </w:p>
    <w:p>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报告题目：双碳背景下城镇污水处理厂强化脱氮除磷工艺技术研究及工程应用</w:t>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报告人：中国市政工程中南设计研究总院有限公司  万年红  副总工兼研究院院长 </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报告题目：二沉池青苔及漂浮物清理技术交流及工程实例分享</w:t>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报告人：威海三田永磁科技有限公司</w:t>
      </w:r>
      <w:r>
        <w:rPr>
          <w:rFonts w:hint="eastAsia" w:asciiTheme="minorEastAsia" w:hAnsiTheme="minorEastAsia" w:cstheme="minorEastAsia"/>
          <w:b/>
          <w:bCs/>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 xml:space="preserve"> 贺紫薇</w:t>
      </w:r>
      <w:r>
        <w:rPr>
          <w:rFonts w:hint="eastAsia" w:asciiTheme="minorEastAsia" w:hAnsiTheme="minorEastAsia" w:cstheme="minorEastAsia"/>
          <w:b/>
          <w:bCs/>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经理</w:t>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报告题目：保定市银定污水厂提标改造实例</w:t>
      </w:r>
    </w:p>
    <w:p>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报告人：仝恩从  保定市排水服务中心 副主任/给排水专业 正高工</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报告题目：普罗名特在污水处理中的智慧 </w:t>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报告人：孙玉林 普罗名特流体控制(上海)有限公司 战略市场部业务发展经理 </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报告题目：煤化工废水近零排放与资源化利用示范技术   </w:t>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报告人：合肥工业大学   崔康平教授（安徽省教学名师，安徽省高水平导师，安徽省环境科学学会常务理事，中国环境科学学会会员）</w:t>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报告题目：排水系统截污控源技术发展与思考       </w:t>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 管运涛  清华大学深圳国际研究生院环境与生态研究院  教授/博导 </w:t>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报告题目：城市排水泵站微生物气溶胶风险识别与控制   </w:t>
      </w:r>
    </w:p>
    <w:p>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报告人：白晓慧 上海交通大学 教授/博士生导师</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报告题目：“三水”融合视角下河湖流域综合治理规划实践</w:t>
      </w:r>
    </w:p>
    <w:p>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报告人：中规院（北京）规划设计有限公司 生态市政院 刘冠琦</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主要内容：按照“河湖统领、三水统筹”的思路，推动水生态环境保护由污染防治为主，向水资源、水环境、水生态等流域要素系统治理、统筹推进转变。并以厦门市杏林湾流域规划为例，提出上下游应协同相关标准及管理体制，牵动山水林田湖草一体化保护与系统治理，统筹推进生态保护、治污、安全、景观与发展。</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报告题目：老城区污水系统提质增效实践----渠箱清污分流案例分享 </w:t>
      </w:r>
    </w:p>
    <w:p>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报告人：王广华 广州市市政工程设计研究总院 副院长/广东省工程勘察设计大师 </w:t>
      </w:r>
    </w:p>
    <w:p>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园区污水大会报告题目：电子工业园区污水特点及除氟技术应用</w:t>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 李晨 博士 江苏中电创新环境科技有限公司事业部总经理助理</w:t>
      </w:r>
    </w:p>
    <w:p>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 xml:space="preserve">报告题目：城镇污水厂进水低浓度成因分析技术及案例剖析 </w:t>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报告人：尹海龙，同济大学环境科学与工程学院教授，博士生导师</w:t>
      </w:r>
    </w:p>
    <w:p>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主要从事城市水环境治理、水环境系统工程、城市面源污染控制等方面的研究，先后主持国家自然科学基金、水体污染控制与治理科技重大专项、国家重点研发计划课题和省部级项目等20余项；作为一作/通讯作者在Nature Sustainability、Water Research等国内外学术期刊发表论文80余篇；出版专著和教材3部，获国家、省部级科技奖励7项。参编国家标准和行业协会标准2项。</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 xml:space="preserve">报告题目：城市排水管网三维可视化技术研究及应用    </w:t>
      </w:r>
    </w:p>
    <w:p>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报告人：长江生态环境工程研究中心管网所副主任专业师    彭寿海 </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报告题目：流域水环境治理中污染物排查溯源的意义、策略与思考</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报告人：中国电建集团华东勘测设计研究院有限公司 唐颖栋 茅洲河水环境整治工程设计总负责人，一级项目经理、生态环境工程院副院长​   </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报告题目：构建工业污水运营2.0模式    </w:t>
      </w:r>
    </w:p>
    <w:p>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报告人：上海化学工业区中法水务发展有限公司   周珉  水研究中心主任</w:t>
      </w:r>
    </w:p>
    <w:p>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p>
    <w:p>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 xml:space="preserve">报告题目：城市雨污水管网一体化整治方案与实践      </w:t>
      </w:r>
    </w:p>
    <w:p>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 xml:space="preserve">报告人：中建七局第二建筑有限公司 </w:t>
      </w:r>
      <w:r>
        <w:rPr>
          <w:rFonts w:hint="eastAsia" w:asciiTheme="minorEastAsia" w:hAnsiTheme="minorEastAsia" w:cstheme="minorEastAsia"/>
          <w:b/>
          <w:bCs/>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周发鹏   中建七局二公司基础设施分公司副总经理</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报告题目：喀斯特山地城市污水提质增效的痛点和对策分析   </w:t>
      </w:r>
    </w:p>
    <w:p>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报告人：周飞祥  中国城市规划设计研究院水务院生态所 所长/高工</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 xml:space="preserve">报告题目：基于低碳韧性绿色共享理念的半地下式污水处理厂设计  </w:t>
      </w:r>
    </w:p>
    <w:p>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报告人：上海市政工程设计研究总院(集团)有限公司   汉京超 ，所长，博士，高级工程师</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报告题目：海绵城市建设协同防涝减灾与减污降碳效应研究   </w:t>
      </w:r>
    </w:p>
    <w:p>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报告人：吕永鹏，上海市政总院研究院院长，正高 </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报告题目：邯郸某污水处理厂提标改造方案分析   </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李晓，北京市市政工程设计研究总院有限公司水资源与环境院，高级工程师，注册公用设备工程师（给排水），咨询工程师（投资），北京市评标专家，北京工业大学专硕导师，具有十余年污水厂、给水厂、黑臭水体设计及污水管网等工程设计经验，同时兼任大中型市政工程项目经理职务，担任中国给水排水、净水技术等核心期刊审稿人。</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报告题目：《高出水标准含氟光伏废水深度处理工程实例》 </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报告人：四川安州发展集团有限公司  张林  水务事业部总经理   </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报告题目：广州污水处理减污降碳协同增效研究与应用   </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报告人：广州市水务投资集团有限公司 总工室副主任</w:t>
      </w:r>
      <w:r>
        <w:rPr>
          <w:rFonts w:hint="eastAsia" w:asciiTheme="minorEastAsia" w:hAnsiTheme="minorEastAsia" w:cstheme="minorEastAsia"/>
          <w:b/>
          <w:bCs/>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 xml:space="preserve"> 常颖</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报告题目：黑臭水体淤泥耦合废弃生物质发酵制绿化用土 </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报告人：长沙理工大学水利与环境工程学院   孙士权，教授，博士生导师，国家重点研发计划项目首席科学家，湖南省科技创新领军人才，水利与环境工程学院副院长，湖南省给排水行业“十佳科技工作者”，《中国给水排水》青年编委，中国疏浚协会疏浚设备专业委员会副主任委员。十几年来，一直从事污水处理理论与技术、黑臭水体修复理论与技术、黑臭水体淤泥新型资源化理论与技术、环保新材料等科研工作。主持包括国家重点研发计划、国家自然科学基金等在内的项目20余项；目前已发表学术论文80余篇、授权专利6项；获中国有色金属学会科技进步奖一等奖1项、湖南省科学技术进步奖二等1项、湖南省水利水电科技进步奖三等奖1项。</w:t>
      </w:r>
    </w:p>
    <w:p>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报告题目：一体化环境设计和水系统的可持续与创新发展  </w:t>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报告人：吴昊 ：WADI设计(瓦地设计)创始人，总经理，荷兰注册景观设计师，国际水利与环境工程学会（IAHR）会员，中国水利学会生态水利工程学专委会专家委员，中国城市科学研究会景观学与美丽中国建设专业委会专家委员</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p>
    <w:p>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 xml:space="preserve">报告题目：排水管网外来水智能风险评估算法开发与实现     </w:t>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报告人：郭帅 ，现任合肥工业大学市政工程系副研究员，硕士生导师，副系主任。2006年毕业于同济大学给水排水科学与工程专业，获得学士学位，2012年博士毕业于浙江大学，2014—2016年加拿大阿尔伯塔大学博士后。主要研究方向为排水管道入流入渗引起的外来水问题，管道破损引起的土体侵蚀与路面塌陷问题，管道无损检测技术等。已发表学术论文100多篇，其中高水平SCI论文20余篇，获得发明专利多项，主持与参与了国家自然科学基金青年与面上项目，重点研发项目，安徽省自然科学基金，中国博士后基金等多项纵横向课题，并担任多个国内国际期刊的评审专家。先后获得市政学科优秀博士论文奖，浙江大学优秀学科博士后，合肥工业大学学术新人奖、美国土木工程师协会ASCE年度最佳论文奖、合肥市高层次人才团队等多项荣誉。</w:t>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报告题目：提高污水厂进水的浓度和集中收集率的几个因素</w:t>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报告人：中持新概念环境发展宜兴有限公司总工艺师曹业始 博士,   共同作者： Helmut Kroiss ， Mark Looschrect 和Glen Daigger 教授  </w:t>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 </w:t>
      </w:r>
    </w:p>
    <w:p>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 xml:space="preserve">报告题目：AOA强化脱氮工艺大规模工程化案例分享    </w:t>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报告人：古凌艳  深圳市利源水务设计咨询有限公司生态环境事业部  副总经理、高级工程师</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报告题目：针对工业园区污水提质增效的“生物强化-氧化混凝”联合技术的应用</w:t>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报告人：中国林业科学研究院林产化学工业研究所  丁来保  副研究员/环保研究室主任 </w:t>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报告题目：宁波再生水利用实践探讨</w:t>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 邵泽岩</w:t>
      </w:r>
      <w:r>
        <w:rPr>
          <w:rFonts w:hint="eastAsia" w:asciiTheme="minorEastAsia" w:hAnsiTheme="minorEastAsia" w:cstheme="minorEastAsia"/>
          <w:b/>
          <w:bCs/>
          <w:color w:val="000000" w:themeColor="text1"/>
          <w:sz w:val="24"/>
          <w:szCs w:val="24"/>
          <w:lang w:val="en-US" w:eastAsia="zh-CN"/>
          <w14:textFill>
            <w14:solidFill>
              <w14:schemeClr w14:val="tx1"/>
            </w14:solidFill>
          </w14:textFill>
        </w:rPr>
        <w:t xml:space="preserve">  </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宁波市水务环境集团有限公司</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报告题目：PLAKeco®智能曝气控制系统在某污水厂应用研究</w:t>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报告人：王淦  安徽泛湖生态科技股份有限公司  总经理/工学博士</w:t>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          加州大学尔湾分校水能源关系研究中心  研究员</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报告题目：微污染水体和富营养化湖库系统治理技术及应用 </w:t>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报告人：昆明水啸科技有限公司   虎恩学   总经理</w:t>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报告题目：序批式反硝化除磷-接触氧化双污泥工艺及数学模拟   </w:t>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 安徽农业大学  徐微  副教授，硕士生导师  主要社会兼职：中文科技核心期刊《中国给水排水》第一届青年编委，中国工程建设标准化协会智慧水务专业委员会委员</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报告题目：基于MABR的污水处理技术及工程案例分享</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报告人：南开大学环境科学与工程学院，天津海之凰科技有限公司 李保安 教授/博导，著名膜技术专家，国家和天津市“千人计划”特聘专家，中国膜工业协会疏水膜专业委员会副主任，天津市城市河道水质生态净化技术工程中心技术委员会委员 </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报告题目：威乐高效智能泵搅解决方案助力污水处理厂改造与建设（2024）</w:t>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报告人：威乐（中国）水泵系统有限公司  方宏  高级技术工程师 </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 城市排水管网臭气防治技术标准   </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报告人：敖良根  重庆市市政设计研究院有限公司副总工程师（给排水/环境工程专业总工程师）、重庆设计集团供水排水专委会副主任、市政院水环境专委会副主任</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报告题目：满足用户更多需求的免维修桨板曝气系统 </w:t>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报告人:上海仁创环境科技有限公司  左晓坤  市场总监</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报告题目：污水处理厂- 应用低影响替换方案新实践  </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报告人：格兰富水泵(上海)有限公司  李世瑾  市政水务全国应用技术经理</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报告题目：AVK阀门助力完善污水处理全生命周期管理</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报告人：埃维柯阀门（上海）有限公司，市场总监 严荣</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报告题目:一体化污水深度处理技术在提标改造中的应用    </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报告人:江苏金博亚环保设备有限公司  陈科鹏  工程师</w:t>
      </w:r>
    </w:p>
    <w:p>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p>
    <w:p>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p>
    <w:p>
      <w:pPr>
        <w:keepNext w:val="0"/>
        <w:keepLines w:val="0"/>
        <w:widowControl/>
        <w:suppressLineNumbers w:val="0"/>
        <w:shd w:val="clear" w:fill="FFFFFF"/>
        <w:wordWrap w:val="0"/>
        <w:spacing w:before="0" w:beforeAutospacing="1" w:after="210" w:afterAutospacing="0"/>
        <w:ind w:right="0"/>
        <w:jc w:val="left"/>
        <w:rPr>
          <w:rFonts w:ascii="Verdana" w:hAnsi="Verdana" w:cs="Verdana"/>
          <w:i w:val="0"/>
          <w:iCs w:val="0"/>
          <w:caps w:val="0"/>
          <w:color w:val="333333"/>
          <w:spacing w:val="0"/>
          <w:sz w:val="21"/>
          <w:szCs w:val="21"/>
        </w:rPr>
      </w:pPr>
      <w:r>
        <w:rPr>
          <w:rFonts w:hint="default" w:ascii="Verdana" w:hAnsi="Verdana" w:eastAsia="宋体" w:cs="Verdana"/>
          <w:b/>
          <w:bCs/>
          <w:i w:val="0"/>
          <w:iCs w:val="0"/>
          <w:caps w:val="0"/>
          <w:color w:val="333333"/>
          <w:spacing w:val="0"/>
          <w:kern w:val="0"/>
          <w:sz w:val="24"/>
          <w:szCs w:val="24"/>
          <w:shd w:val="clear" w:fill="FFFFFF"/>
          <w:lang w:val="en-US" w:eastAsia="zh-CN" w:bidi="ar"/>
        </w:rPr>
        <w:t>报告题目：广州污水处理减污降碳协同增效研究与应用</w:t>
      </w:r>
      <w:r>
        <w:rPr>
          <w:rFonts w:hint="default" w:ascii="Verdana" w:hAnsi="Verdana" w:eastAsia="宋体" w:cs="Verdana"/>
          <w:b/>
          <w:bCs/>
          <w:i w:val="0"/>
          <w:iCs w:val="0"/>
          <w:caps w:val="0"/>
          <w:color w:val="333333"/>
          <w:spacing w:val="0"/>
          <w:kern w:val="0"/>
          <w:sz w:val="24"/>
          <w:szCs w:val="24"/>
          <w:shd w:val="clear" w:fill="FFFFFF"/>
          <w:lang w:val="en-US" w:eastAsia="zh-CN" w:bidi="ar"/>
        </w:rPr>
        <w:br w:type="textWrapping"/>
      </w:r>
      <w:r>
        <w:rPr>
          <w:rFonts w:hint="default" w:ascii="Verdana" w:hAnsi="Verdana" w:eastAsia="宋体" w:cs="Verdana"/>
          <w:b/>
          <w:bCs/>
          <w:i w:val="0"/>
          <w:iCs w:val="0"/>
          <w:caps w:val="0"/>
          <w:color w:val="333333"/>
          <w:spacing w:val="0"/>
          <w:kern w:val="0"/>
          <w:sz w:val="24"/>
          <w:szCs w:val="24"/>
          <w:shd w:val="clear" w:fill="FFFFFF"/>
          <w:lang w:val="en-US" w:eastAsia="zh-CN" w:bidi="ar"/>
        </w:rPr>
        <w:t>报告人： 广州市净水有限公司  匡科  副总工程师</w:t>
      </w:r>
      <w:r>
        <w:rPr>
          <w:rFonts w:hint="default" w:ascii="Verdana" w:hAnsi="Verdana" w:eastAsia="宋体" w:cs="Verdana"/>
          <w:b/>
          <w:bCs/>
          <w:i w:val="0"/>
          <w:iCs w:val="0"/>
          <w:caps w:val="0"/>
          <w:color w:val="333333"/>
          <w:spacing w:val="0"/>
          <w:kern w:val="0"/>
          <w:sz w:val="24"/>
          <w:szCs w:val="24"/>
          <w:shd w:val="clear" w:fill="FFFFFF"/>
          <w:lang w:val="en-US" w:eastAsia="zh-CN" w:bidi="ar"/>
        </w:rPr>
        <w:br w:type="textWrapping"/>
      </w:r>
    </w:p>
    <w:p>
      <w:pPr>
        <w:keepNext w:val="0"/>
        <w:keepLines w:val="0"/>
        <w:widowControl/>
        <w:suppressLineNumbers w:val="0"/>
        <w:shd w:val="clear" w:fill="FFFFFF"/>
        <w:wordWrap w:val="0"/>
        <w:spacing w:before="0" w:beforeAutospacing="1" w:after="0" w:afterAutospacing="1"/>
        <w:ind w:right="0"/>
        <w:jc w:val="left"/>
        <w:rPr>
          <w:rFonts w:hint="eastAsia" w:asciiTheme="minorEastAsia" w:hAnsiTheme="minorEastAsia" w:eastAsiaTheme="minorEastAsia" w:cstheme="minorEastAsia"/>
          <w:i w:val="0"/>
          <w:iCs w:val="0"/>
          <w:caps w:val="0"/>
          <w:color w:val="333333"/>
          <w:spacing w:val="0"/>
          <w:sz w:val="24"/>
          <w:szCs w:val="24"/>
        </w:rPr>
      </w:pPr>
      <w:r>
        <w:rPr>
          <w:rFonts w:hint="eastAsia" w:asciiTheme="minorEastAsia" w:hAnsiTheme="minorEastAsia" w:eastAsiaTheme="minorEastAsia" w:cstheme="minorEastAsia"/>
          <w:b/>
          <w:bCs/>
          <w:i w:val="0"/>
          <w:iCs w:val="0"/>
          <w:caps w:val="0"/>
          <w:color w:val="333333"/>
          <w:spacing w:val="0"/>
          <w:kern w:val="0"/>
          <w:sz w:val="24"/>
          <w:szCs w:val="24"/>
          <w:shd w:val="clear" w:fill="FFFFFF"/>
          <w:lang w:val="en-US" w:eastAsia="zh-CN" w:bidi="ar"/>
        </w:rPr>
        <w:t>报告题目：韧性城市 水脉相连—生态清洁小流域实践之路</w:t>
      </w:r>
    </w:p>
    <w:p>
      <w:pPr>
        <w:keepNext w:val="0"/>
        <w:keepLines w:val="0"/>
        <w:widowControl/>
        <w:suppressLineNumbers w:val="0"/>
        <w:shd w:val="clear" w:fill="FFFFFF"/>
        <w:wordWrap w:val="0"/>
        <w:spacing w:before="0" w:beforeAutospacing="1" w:after="0" w:afterAutospacing="1"/>
        <w:ind w:right="0"/>
        <w:jc w:val="left"/>
        <w:rPr>
          <w:rFonts w:hint="eastAsia" w:asciiTheme="minorEastAsia" w:hAnsiTheme="minorEastAsia" w:eastAsiaTheme="minorEastAsia" w:cstheme="minorEastAsia"/>
          <w:i w:val="0"/>
          <w:iCs w:val="0"/>
          <w:caps w:val="0"/>
          <w:color w:val="333333"/>
          <w:spacing w:val="0"/>
          <w:sz w:val="24"/>
          <w:szCs w:val="24"/>
        </w:rPr>
      </w:pPr>
      <w:r>
        <w:rPr>
          <w:rFonts w:hint="eastAsia" w:asciiTheme="minorEastAsia" w:hAnsiTheme="minorEastAsia" w:eastAsiaTheme="minorEastAsia" w:cstheme="minorEastAsia"/>
          <w:b/>
          <w:bCs/>
          <w:i w:val="0"/>
          <w:iCs w:val="0"/>
          <w:caps w:val="0"/>
          <w:color w:val="333333"/>
          <w:spacing w:val="0"/>
          <w:kern w:val="0"/>
          <w:sz w:val="24"/>
          <w:szCs w:val="24"/>
          <w:shd w:val="clear" w:fill="FFFFFF"/>
          <w:lang w:val="en-US" w:eastAsia="zh-CN" w:bidi="ar"/>
        </w:rPr>
        <w:t>报告人：上海市城市建设设计研究总院(集团)有限公司  黄瑾 总工</w:t>
      </w:r>
    </w:p>
    <w:p>
      <w:pPr>
        <w:keepNext w:val="0"/>
        <w:keepLines w:val="0"/>
        <w:widowControl/>
        <w:suppressLineNumbers w:val="0"/>
        <w:shd w:val="clear" w:fill="FFFFFF"/>
        <w:wordWrap w:val="0"/>
        <w:spacing w:before="0" w:beforeAutospacing="1" w:after="0" w:afterAutospacing="1"/>
        <w:ind w:left="0" w:right="0" w:firstLine="420"/>
        <w:jc w:val="left"/>
        <w:rPr>
          <w:rFonts w:hint="eastAsia" w:asciiTheme="minorEastAsia" w:hAnsiTheme="minorEastAsia" w:eastAsiaTheme="minorEastAsia" w:cstheme="minorEastAsia"/>
          <w:i w:val="0"/>
          <w:iCs w:val="0"/>
          <w:caps w:val="0"/>
          <w:color w:val="333333"/>
          <w:spacing w:val="0"/>
          <w:sz w:val="24"/>
          <w:szCs w:val="24"/>
        </w:rPr>
      </w:pPr>
    </w:p>
    <w:p>
      <w:pPr>
        <w:keepNext w:val="0"/>
        <w:keepLines w:val="0"/>
        <w:widowControl/>
        <w:suppressLineNumbers w:val="0"/>
        <w:shd w:val="clear" w:fill="FFFFFF"/>
        <w:wordWrap w:val="0"/>
        <w:ind w:left="0" w:firstLine="0"/>
        <w:jc w:val="left"/>
        <w:rPr>
          <w:rStyle w:val="7"/>
          <w:rFonts w:hint="eastAsia" w:asciiTheme="minorEastAsia" w:hAnsiTheme="minorEastAsia" w:eastAsiaTheme="minorEastAsia" w:cstheme="minorEastAsia"/>
          <w:i w:val="0"/>
          <w:iCs w:val="0"/>
          <w:caps w:val="0"/>
          <w:color w:val="333333"/>
          <w:spacing w:val="0"/>
          <w:kern w:val="0"/>
          <w:sz w:val="24"/>
          <w:szCs w:val="24"/>
          <w:shd w:val="clear" w:fill="FFFFFF"/>
          <w:lang w:val="en-US" w:eastAsia="zh-CN" w:bidi="ar"/>
        </w:rPr>
      </w:pPr>
      <w:r>
        <w:rPr>
          <w:rStyle w:val="7"/>
          <w:rFonts w:hint="eastAsia" w:asciiTheme="minorEastAsia" w:hAnsiTheme="minorEastAsia" w:eastAsiaTheme="minorEastAsia" w:cstheme="minorEastAsia"/>
          <w:i w:val="0"/>
          <w:iCs w:val="0"/>
          <w:caps w:val="0"/>
          <w:color w:val="333333"/>
          <w:spacing w:val="0"/>
          <w:kern w:val="0"/>
          <w:sz w:val="24"/>
          <w:szCs w:val="24"/>
          <w:shd w:val="clear" w:fill="FFFFFF"/>
          <w:lang w:val="en-US" w:eastAsia="zh-CN" w:bidi="ar"/>
        </w:rPr>
        <w:t xml:space="preserve">报告题目： 日本排水管道流水音与AI组合渗漏水调查新技术  </w:t>
      </w:r>
    </w:p>
    <w:p>
      <w:pPr>
        <w:keepNext w:val="0"/>
        <w:keepLines w:val="0"/>
        <w:widowControl/>
        <w:suppressLineNumbers w:val="0"/>
        <w:shd w:val="clear" w:fill="FFFFFF"/>
        <w:wordWrap w:val="0"/>
        <w:ind w:left="0" w:firstLine="0"/>
        <w:jc w:val="left"/>
        <w:rPr>
          <w:rFonts w:hint="eastAsia" w:asciiTheme="minorEastAsia" w:hAnsiTheme="minorEastAsia" w:eastAsiaTheme="minorEastAsia" w:cstheme="minorEastAsia"/>
          <w:i w:val="0"/>
          <w:iCs w:val="0"/>
          <w:caps w:val="0"/>
          <w:color w:val="333333"/>
          <w:spacing w:val="0"/>
          <w:sz w:val="24"/>
          <w:szCs w:val="24"/>
        </w:rPr>
      </w:pPr>
      <w:r>
        <w:rPr>
          <w:rStyle w:val="7"/>
          <w:rFonts w:hint="eastAsia" w:asciiTheme="minorEastAsia" w:hAnsiTheme="minorEastAsia" w:eastAsiaTheme="minorEastAsia" w:cstheme="minorEastAsia"/>
          <w:i w:val="0"/>
          <w:iCs w:val="0"/>
          <w:caps w:val="0"/>
          <w:color w:val="333333"/>
          <w:spacing w:val="0"/>
          <w:kern w:val="0"/>
          <w:sz w:val="24"/>
          <w:szCs w:val="24"/>
          <w:shd w:val="clear" w:fill="FFFFFF"/>
          <w:lang w:val="en-US" w:eastAsia="zh-CN" w:bidi="ar"/>
        </w:rPr>
        <w:t>报告人：上海管丽建设工程有限公司  孙跃平 董事长/教授级高工 </w:t>
      </w:r>
    </w:p>
    <w:p>
      <w:pPr>
        <w:keepNext w:val="0"/>
        <w:keepLines w:val="0"/>
        <w:widowControl/>
        <w:suppressLineNumbers w:val="0"/>
        <w:shd w:val="clear" w:fill="FFFFFF"/>
        <w:wordWrap w:val="0"/>
        <w:ind w:left="0" w:firstLine="0"/>
        <w:jc w:val="left"/>
        <w:rPr>
          <w:rFonts w:hint="eastAsia" w:asciiTheme="minorEastAsia" w:hAnsiTheme="minorEastAsia" w:eastAsiaTheme="minorEastAsia" w:cstheme="minorEastAsia"/>
          <w:i w:val="0"/>
          <w:iCs w:val="0"/>
          <w:caps w:val="0"/>
          <w:color w:val="333333"/>
          <w:spacing w:val="0"/>
          <w:sz w:val="24"/>
          <w:szCs w:val="24"/>
        </w:rPr>
      </w:pPr>
      <w:r>
        <w:rPr>
          <w:rStyle w:val="7"/>
          <w:rFonts w:hint="eastAsia" w:asciiTheme="minorEastAsia" w:hAnsiTheme="minorEastAsia" w:eastAsiaTheme="minorEastAsia" w:cstheme="minorEastAsia"/>
          <w:i w:val="0"/>
          <w:iCs w:val="0"/>
          <w:caps w:val="0"/>
          <w:color w:val="333333"/>
          <w:spacing w:val="0"/>
          <w:kern w:val="0"/>
          <w:sz w:val="24"/>
          <w:szCs w:val="24"/>
          <w:shd w:val="clear" w:fill="FFFFFF"/>
          <w:lang w:val="en-US" w:eastAsia="zh-CN" w:bidi="ar"/>
        </w:rPr>
        <w:t>孙跃平，东京都立大学土木工学硕士，教授级高工，日本国家注册技术士（P.E.Jp），亚太地区注册工程师（APEC Engineer），上海领军人才，日本下水道协会特别会员，上海管丽建设工程有限公司董事长。</w:t>
      </w:r>
    </w:p>
    <w:p>
      <w:pPr>
        <w:keepNext w:val="0"/>
        <w:keepLines w:val="0"/>
        <w:widowControl/>
        <w:suppressLineNumbers w:val="0"/>
        <w:shd w:val="clear" w:fill="FFFFFF"/>
        <w:wordWrap w:val="0"/>
        <w:ind w:left="0" w:firstLine="0"/>
        <w:jc w:val="left"/>
        <w:rPr>
          <w:rStyle w:val="7"/>
          <w:rFonts w:hint="eastAsia" w:asciiTheme="minorEastAsia" w:hAnsiTheme="minorEastAsia" w:eastAsiaTheme="minorEastAsia" w:cstheme="minorEastAsia"/>
          <w:i w:val="0"/>
          <w:iCs w:val="0"/>
          <w:caps w:val="0"/>
          <w:color w:val="333333"/>
          <w:spacing w:val="0"/>
          <w:kern w:val="0"/>
          <w:sz w:val="24"/>
          <w:szCs w:val="24"/>
          <w:shd w:val="clear" w:fill="FFFFFF"/>
          <w:lang w:val="en-US" w:eastAsia="zh-CN" w:bidi="ar"/>
        </w:rPr>
      </w:pPr>
      <w:r>
        <w:rPr>
          <w:rStyle w:val="7"/>
          <w:rFonts w:hint="eastAsia" w:asciiTheme="minorEastAsia" w:hAnsiTheme="minorEastAsia" w:eastAsiaTheme="minorEastAsia" w:cstheme="minorEastAsia"/>
          <w:i w:val="0"/>
          <w:iCs w:val="0"/>
          <w:caps w:val="0"/>
          <w:color w:val="333333"/>
          <w:spacing w:val="0"/>
          <w:kern w:val="0"/>
          <w:sz w:val="24"/>
          <w:szCs w:val="24"/>
          <w:shd w:val="clear" w:fill="FFFFFF"/>
          <w:lang w:val="en-US" w:eastAsia="zh-CN" w:bidi="ar"/>
        </w:rPr>
        <w:t>从事地下管道非开挖修复的规划设计、技术研究以及施工管理二十多年，在国内外发表相关学术论文30余篇。参加了建设部《城镇排水管渠非开挖修复和更新工程技术规程》和上海市《公共排水管道检测评估技术规程》等十多部国家和地方标准的编制工作。拥有相关发明专利11项和实用新型专利50余项。“中国水协科学技术奖”一等奖，“长江科技进步奖”一等奖，“华夏建设科学技术奖”二等奖，中国非开挖技术年度人物获得者。</w:t>
      </w:r>
    </w:p>
    <w:p>
      <w:pPr>
        <w:keepNext w:val="0"/>
        <w:keepLines w:val="0"/>
        <w:widowControl/>
        <w:suppressLineNumbers w:val="0"/>
        <w:shd w:val="clear" w:fill="FFFFFF"/>
        <w:wordWrap w:val="0"/>
        <w:ind w:left="0" w:firstLine="0"/>
        <w:jc w:val="left"/>
        <w:rPr>
          <w:rStyle w:val="7"/>
          <w:rFonts w:hint="eastAsia" w:asciiTheme="minorEastAsia" w:hAnsiTheme="minorEastAsia" w:eastAsiaTheme="minorEastAsia" w:cstheme="minorEastAsia"/>
          <w:i w:val="0"/>
          <w:iCs w:val="0"/>
          <w:caps w:val="0"/>
          <w:color w:val="333333"/>
          <w:spacing w:val="0"/>
          <w:kern w:val="0"/>
          <w:sz w:val="24"/>
          <w:szCs w:val="24"/>
          <w:shd w:val="clear" w:fill="FFFFFF"/>
          <w:lang w:val="en-US" w:eastAsia="zh-CN" w:bidi="ar"/>
        </w:rPr>
      </w:pPr>
    </w:p>
    <w:p>
      <w:pPr>
        <w:keepNext w:val="0"/>
        <w:keepLines w:val="0"/>
        <w:widowControl/>
        <w:suppressLineNumbers w:val="0"/>
        <w:shd w:val="clear" w:fill="FFFFFF"/>
        <w:wordWrap w:val="0"/>
        <w:ind w:left="0" w:firstLine="0"/>
        <w:jc w:val="left"/>
        <w:rPr>
          <w:rStyle w:val="7"/>
          <w:rFonts w:hint="eastAsia" w:asciiTheme="minorEastAsia" w:hAnsiTheme="minorEastAsia" w:eastAsiaTheme="minorEastAsia" w:cstheme="minorEastAsia"/>
          <w:i w:val="0"/>
          <w:iCs w:val="0"/>
          <w:caps w:val="0"/>
          <w:color w:val="333333"/>
          <w:spacing w:val="0"/>
          <w:kern w:val="0"/>
          <w:sz w:val="24"/>
          <w:szCs w:val="24"/>
          <w:shd w:val="clear" w:fill="FFFFFF"/>
          <w:lang w:val="en-US" w:eastAsia="zh-CN" w:bidi="ar"/>
        </w:rPr>
      </w:pPr>
      <w:r>
        <w:rPr>
          <w:rStyle w:val="7"/>
          <w:rFonts w:hint="eastAsia" w:asciiTheme="minorEastAsia" w:hAnsiTheme="minorEastAsia" w:eastAsiaTheme="minorEastAsia" w:cstheme="minorEastAsia"/>
          <w:i w:val="0"/>
          <w:iCs w:val="0"/>
          <w:caps w:val="0"/>
          <w:color w:val="333333"/>
          <w:spacing w:val="0"/>
          <w:kern w:val="0"/>
          <w:sz w:val="24"/>
          <w:szCs w:val="24"/>
          <w:shd w:val="clear" w:fill="FFFFFF"/>
          <w:lang w:val="en-US" w:eastAsia="zh-CN" w:bidi="ar"/>
        </w:rPr>
        <w:t>报告题目：生活污水源分离的灰水与黑水中PPCPs类新污染物的削减与归趋   报告人：同济大学环境学院、城市污染控制国家工程研究中心  陈洪斌   教授/博导</w:t>
      </w:r>
    </w:p>
    <w:p>
      <w:pPr>
        <w:keepNext w:val="0"/>
        <w:keepLines w:val="0"/>
        <w:widowControl/>
        <w:suppressLineNumbers w:val="0"/>
        <w:shd w:val="clear" w:fill="FFFFFF"/>
        <w:wordWrap w:val="0"/>
        <w:ind w:left="0" w:firstLine="0"/>
        <w:jc w:val="left"/>
        <w:rPr>
          <w:rStyle w:val="7"/>
          <w:rFonts w:hint="eastAsia" w:asciiTheme="minorEastAsia" w:hAnsiTheme="minorEastAsia" w:eastAsiaTheme="minorEastAsia" w:cstheme="minorEastAsia"/>
          <w:i w:val="0"/>
          <w:iCs w:val="0"/>
          <w:caps w:val="0"/>
          <w:color w:val="333333"/>
          <w:spacing w:val="0"/>
          <w:kern w:val="0"/>
          <w:sz w:val="24"/>
          <w:szCs w:val="24"/>
          <w:shd w:val="clear" w:fill="FFFFFF"/>
          <w:lang w:val="en-US" w:eastAsia="zh-CN" w:bidi="ar"/>
        </w:rPr>
      </w:pPr>
      <w:r>
        <w:rPr>
          <w:rStyle w:val="7"/>
          <w:rFonts w:hint="eastAsia" w:asciiTheme="minorEastAsia" w:hAnsiTheme="minorEastAsia" w:eastAsiaTheme="minorEastAsia" w:cstheme="minorEastAsia"/>
          <w:i w:val="0"/>
          <w:iCs w:val="0"/>
          <w:caps w:val="0"/>
          <w:color w:val="333333"/>
          <w:spacing w:val="0"/>
          <w:kern w:val="0"/>
          <w:sz w:val="24"/>
          <w:szCs w:val="24"/>
          <w:shd w:val="clear" w:fill="FFFFFF"/>
          <w:lang w:val="en-US" w:eastAsia="zh-CN" w:bidi="ar"/>
        </w:rPr>
        <w:t>陈洪斌：男，教授/博导，现在同济大学环境学院、城市污染控制国家工程研究中心工作，上海市水污染控制专业技术服务平台负责人。长期致力于污染源水生物处理、生活污水源分离与分质供排水、工业废水资源化理论和新技术的研发与应用工作，迄今已主持完成数十余项国家级、省部级和来自企业等的研发项目，成果已推广应用于多个污染源水处理和工业废水回用深度处理工程，如全世界处理规模最大的东深源水生物处理工程（400万m3/d）。研究成果先后获得了国家科技进步二等奖、上海市科技进步一等奖和中国石油天然气集团公司技术进步二等奖。至今在国内外核心刊物发表论文180余篇，申请与获得20多项专利。</w:t>
      </w:r>
    </w:p>
    <w:p>
      <w:pPr>
        <w:keepNext w:val="0"/>
        <w:keepLines w:val="0"/>
        <w:widowControl/>
        <w:suppressLineNumbers w:val="0"/>
        <w:shd w:val="clear" w:fill="FFFFFF"/>
        <w:wordWrap w:val="0"/>
        <w:ind w:left="0" w:firstLine="0"/>
        <w:jc w:val="left"/>
        <w:rPr>
          <w:rStyle w:val="7"/>
          <w:rFonts w:hint="eastAsia" w:asciiTheme="minorEastAsia" w:hAnsiTheme="minorEastAsia" w:eastAsiaTheme="minorEastAsia" w:cstheme="minorEastAsia"/>
          <w:i w:val="0"/>
          <w:iCs w:val="0"/>
          <w:caps w:val="0"/>
          <w:color w:val="333333"/>
          <w:spacing w:val="0"/>
          <w:kern w:val="0"/>
          <w:sz w:val="24"/>
          <w:szCs w:val="24"/>
          <w:shd w:val="clear" w:fill="FFFFFF"/>
          <w:lang w:val="en-US" w:eastAsia="zh-CN" w:bidi="ar"/>
        </w:rPr>
      </w:pPr>
    </w:p>
    <w:p>
      <w:pPr>
        <w:keepNext w:val="0"/>
        <w:keepLines w:val="0"/>
        <w:widowControl/>
        <w:suppressLineNumbers w:val="0"/>
        <w:shd w:val="clear" w:fill="FFFFFF"/>
        <w:wordWrap w:val="0"/>
        <w:spacing w:before="0" w:beforeAutospacing="1" w:after="0" w:afterAutospacing="1"/>
        <w:ind w:left="0" w:right="0" w:firstLine="420"/>
        <w:jc w:val="left"/>
        <w:rPr>
          <w:rFonts w:hint="eastAsia" w:ascii="宋体" w:hAnsi="宋体" w:eastAsia="宋体" w:cs="宋体"/>
          <w:b/>
          <w:bCs/>
          <w:i w:val="0"/>
          <w:iCs w:val="0"/>
          <w:caps w:val="0"/>
          <w:color w:val="333333"/>
          <w:spacing w:val="0"/>
          <w:kern w:val="0"/>
          <w:sz w:val="24"/>
          <w:szCs w:val="24"/>
          <w:shd w:val="clear" w:fill="FFFFFF"/>
          <w:lang w:val="en-US" w:eastAsia="zh-CN" w:bidi="ar"/>
        </w:rPr>
      </w:pPr>
      <w:r>
        <w:rPr>
          <w:rFonts w:hint="default" w:ascii="Verdana" w:hAnsi="Verdana" w:eastAsia="宋体" w:cs="Verdana"/>
          <w:b/>
          <w:bCs/>
          <w:i w:val="0"/>
          <w:iCs w:val="0"/>
          <w:caps w:val="0"/>
          <w:color w:val="333333"/>
          <w:spacing w:val="0"/>
          <w:kern w:val="0"/>
          <w:sz w:val="24"/>
          <w:szCs w:val="24"/>
          <w:shd w:val="clear" w:fill="FFFFFF"/>
          <w:lang w:val="en-US" w:eastAsia="zh-CN" w:bidi="ar"/>
        </w:rPr>
        <w:br w:type="textWrapping"/>
      </w:r>
      <w:r>
        <w:rPr>
          <w:rStyle w:val="7"/>
          <w:rFonts w:hint="eastAsia" w:ascii="宋体" w:hAnsi="宋体" w:eastAsia="宋体" w:cs="宋体"/>
          <w:i w:val="0"/>
          <w:iCs w:val="0"/>
          <w:caps w:val="0"/>
          <w:color w:val="333333"/>
          <w:spacing w:val="0"/>
          <w:kern w:val="0"/>
          <w:sz w:val="24"/>
          <w:szCs w:val="24"/>
          <w:shd w:val="clear" w:fill="FFFFFF"/>
          <w:lang w:val="en-US" w:eastAsia="zh-CN" w:bidi="ar"/>
        </w:rPr>
        <w:t>报告题目：城市再生水利用技术及工程案例分享（拟定） </w:t>
      </w:r>
      <w:r>
        <w:rPr>
          <w:rStyle w:val="7"/>
          <w:rFonts w:hint="eastAsia" w:ascii="宋体" w:hAnsi="宋体" w:eastAsia="宋体" w:cs="宋体"/>
          <w:i w:val="0"/>
          <w:iCs w:val="0"/>
          <w:caps w:val="0"/>
          <w:color w:val="333333"/>
          <w:spacing w:val="0"/>
          <w:kern w:val="0"/>
          <w:sz w:val="24"/>
          <w:szCs w:val="24"/>
          <w:shd w:val="clear" w:fill="FFFFFF"/>
          <w:lang w:val="en-US" w:eastAsia="zh-CN" w:bidi="ar"/>
        </w:rPr>
        <w:br w:type="textWrapping"/>
      </w:r>
      <w:r>
        <w:rPr>
          <w:rStyle w:val="7"/>
          <w:rFonts w:hint="eastAsia" w:ascii="宋体" w:hAnsi="宋体" w:eastAsia="宋体" w:cs="宋体"/>
          <w:i w:val="0"/>
          <w:iCs w:val="0"/>
          <w:caps w:val="0"/>
          <w:color w:val="333333"/>
          <w:spacing w:val="0"/>
          <w:kern w:val="0"/>
          <w:sz w:val="24"/>
          <w:szCs w:val="24"/>
          <w:shd w:val="clear" w:fill="FFFFFF"/>
          <w:lang w:val="en-US" w:eastAsia="zh-CN" w:bidi="ar"/>
        </w:rPr>
        <w:t>报告人：戴明华，北京市市政工程设计研究总院有限公司，公司排水专业副总，水资源与环境院副院长</w:t>
      </w:r>
      <w:r>
        <w:rPr>
          <w:rStyle w:val="7"/>
          <w:rFonts w:hint="eastAsia" w:ascii="宋体" w:hAnsi="宋体" w:eastAsia="宋体" w:cs="宋体"/>
          <w:i w:val="0"/>
          <w:iCs w:val="0"/>
          <w:caps w:val="0"/>
          <w:color w:val="333333"/>
          <w:spacing w:val="0"/>
          <w:kern w:val="0"/>
          <w:sz w:val="24"/>
          <w:szCs w:val="24"/>
          <w:shd w:val="clear" w:fill="FFFFFF"/>
          <w:lang w:val="en-US" w:eastAsia="zh-CN" w:bidi="ar"/>
        </w:rPr>
        <w:br w:type="textWrapping"/>
      </w:r>
      <w:r>
        <w:rPr>
          <w:rStyle w:val="7"/>
          <w:rFonts w:hint="eastAsia" w:ascii="宋体" w:hAnsi="宋体" w:eastAsia="宋体" w:cs="宋体"/>
          <w:i w:val="0"/>
          <w:iCs w:val="0"/>
          <w:caps w:val="0"/>
          <w:color w:val="333333"/>
          <w:spacing w:val="0"/>
          <w:kern w:val="0"/>
          <w:sz w:val="24"/>
          <w:szCs w:val="24"/>
          <w:shd w:val="clear" w:fill="FFFFFF"/>
          <w:lang w:val="en-US" w:eastAsia="zh-CN" w:bidi="ar"/>
        </w:rPr>
        <w:br w:type="textWrapping"/>
      </w:r>
      <w:r>
        <w:rPr>
          <w:rStyle w:val="7"/>
          <w:rFonts w:hint="eastAsia" w:ascii="宋体" w:hAnsi="宋体" w:eastAsia="宋体" w:cs="宋体"/>
          <w:i w:val="0"/>
          <w:iCs w:val="0"/>
          <w:caps w:val="0"/>
          <w:color w:val="333333"/>
          <w:spacing w:val="0"/>
          <w:kern w:val="0"/>
          <w:sz w:val="24"/>
          <w:szCs w:val="24"/>
          <w:shd w:val="clear" w:fill="FFFFFF"/>
          <w:lang w:val="en-US" w:eastAsia="zh-CN" w:bidi="ar"/>
        </w:rPr>
        <w:t>报告题目：污水处理厂通风除臭模拟优化及工程实践   </w:t>
      </w:r>
      <w:r>
        <w:rPr>
          <w:rStyle w:val="7"/>
          <w:rFonts w:hint="eastAsia" w:ascii="宋体" w:hAnsi="宋体" w:eastAsia="宋体" w:cs="宋体"/>
          <w:i w:val="0"/>
          <w:iCs w:val="0"/>
          <w:caps w:val="0"/>
          <w:color w:val="333333"/>
          <w:spacing w:val="0"/>
          <w:kern w:val="0"/>
          <w:sz w:val="24"/>
          <w:szCs w:val="24"/>
          <w:shd w:val="clear" w:fill="FFFFFF"/>
          <w:lang w:val="en-US" w:eastAsia="zh-CN" w:bidi="ar"/>
        </w:rPr>
        <w:br w:type="textWrapping"/>
      </w:r>
      <w:r>
        <w:rPr>
          <w:rStyle w:val="7"/>
          <w:rFonts w:hint="eastAsia" w:ascii="宋体" w:hAnsi="宋体" w:eastAsia="宋体" w:cs="宋体"/>
          <w:i w:val="0"/>
          <w:iCs w:val="0"/>
          <w:caps w:val="0"/>
          <w:color w:val="333333"/>
          <w:spacing w:val="0"/>
          <w:kern w:val="0"/>
          <w:sz w:val="24"/>
          <w:szCs w:val="24"/>
          <w:shd w:val="clear" w:fill="FFFFFF"/>
          <w:lang w:val="en-US" w:eastAsia="zh-CN" w:bidi="ar"/>
        </w:rPr>
        <w:t>报告人：曹东明，北京市市政工程设计研究总院有限公司，高级工程师，注册公用设备工程师（暖通空调） </w:t>
      </w:r>
      <w:r>
        <w:rPr>
          <w:rStyle w:val="7"/>
          <w:rFonts w:hint="eastAsia" w:ascii="宋体" w:hAnsi="宋体" w:eastAsia="宋体" w:cs="宋体"/>
          <w:i w:val="0"/>
          <w:iCs w:val="0"/>
          <w:caps w:val="0"/>
          <w:color w:val="333333"/>
          <w:spacing w:val="0"/>
          <w:kern w:val="0"/>
          <w:sz w:val="24"/>
          <w:szCs w:val="24"/>
          <w:shd w:val="clear" w:fill="FFFFFF"/>
          <w:lang w:val="en-US" w:eastAsia="zh-CN" w:bidi="ar"/>
        </w:rPr>
        <w:br w:type="textWrapping"/>
      </w:r>
      <w:r>
        <w:rPr>
          <w:rStyle w:val="7"/>
          <w:rFonts w:hint="eastAsia" w:ascii="宋体" w:hAnsi="宋体" w:eastAsia="宋体" w:cs="宋体"/>
          <w:i w:val="0"/>
          <w:iCs w:val="0"/>
          <w:caps w:val="0"/>
          <w:color w:val="333333"/>
          <w:spacing w:val="0"/>
          <w:kern w:val="0"/>
          <w:sz w:val="24"/>
          <w:szCs w:val="24"/>
          <w:shd w:val="clear" w:fill="FFFFFF"/>
          <w:lang w:val="en-US" w:eastAsia="zh-CN" w:bidi="ar"/>
        </w:rPr>
        <w:t> </w:t>
      </w:r>
      <w:r>
        <w:rPr>
          <w:rStyle w:val="7"/>
          <w:rFonts w:hint="eastAsia" w:ascii="宋体" w:hAnsi="宋体" w:eastAsia="宋体" w:cs="宋体"/>
          <w:i w:val="0"/>
          <w:iCs w:val="0"/>
          <w:caps w:val="0"/>
          <w:color w:val="333333"/>
          <w:spacing w:val="0"/>
          <w:kern w:val="0"/>
          <w:sz w:val="24"/>
          <w:szCs w:val="24"/>
          <w:shd w:val="clear" w:fill="FFFFFF"/>
          <w:lang w:val="en-US" w:eastAsia="zh-CN" w:bidi="ar"/>
        </w:rPr>
        <w:br w:type="textWrapping"/>
      </w:r>
      <w:r>
        <w:rPr>
          <w:rStyle w:val="7"/>
          <w:rFonts w:hint="eastAsia" w:ascii="宋体" w:hAnsi="宋体" w:eastAsia="宋体" w:cs="宋体"/>
          <w:i w:val="0"/>
          <w:iCs w:val="0"/>
          <w:caps w:val="0"/>
          <w:color w:val="333333"/>
          <w:spacing w:val="0"/>
          <w:kern w:val="0"/>
          <w:sz w:val="24"/>
          <w:szCs w:val="24"/>
          <w:shd w:val="clear" w:fill="FFFFFF"/>
          <w:lang w:val="en-US" w:eastAsia="zh-CN" w:bidi="ar"/>
        </w:rPr>
        <w:t>报告题目：《减污降碳视角下污水系统提质增效关键策略思考》  </w:t>
      </w:r>
      <w:r>
        <w:rPr>
          <w:rStyle w:val="7"/>
          <w:rFonts w:hint="eastAsia" w:ascii="宋体" w:hAnsi="宋体" w:eastAsia="宋体" w:cs="宋体"/>
          <w:i w:val="0"/>
          <w:iCs w:val="0"/>
          <w:caps w:val="0"/>
          <w:color w:val="333333"/>
          <w:spacing w:val="0"/>
          <w:kern w:val="0"/>
          <w:sz w:val="24"/>
          <w:szCs w:val="24"/>
          <w:shd w:val="clear" w:fill="FFFFFF"/>
          <w:lang w:val="en-US" w:eastAsia="zh-CN" w:bidi="ar"/>
        </w:rPr>
        <w:br w:type="textWrapping"/>
      </w:r>
      <w:r>
        <w:rPr>
          <w:rStyle w:val="7"/>
          <w:rFonts w:hint="eastAsia" w:ascii="宋体" w:hAnsi="宋体" w:eastAsia="宋体" w:cs="宋体"/>
          <w:i w:val="0"/>
          <w:iCs w:val="0"/>
          <w:caps w:val="0"/>
          <w:color w:val="333333"/>
          <w:spacing w:val="0"/>
          <w:kern w:val="0"/>
          <w:sz w:val="24"/>
          <w:szCs w:val="24"/>
          <w:shd w:val="clear" w:fill="FFFFFF"/>
          <w:lang w:val="en-US" w:eastAsia="zh-CN" w:bidi="ar"/>
        </w:rPr>
        <w:t>报告人：张春洋  中规院生态市政院副院长 </w:t>
      </w:r>
      <w:r>
        <w:rPr>
          <w:rStyle w:val="7"/>
          <w:rFonts w:hint="eastAsia" w:ascii="宋体" w:hAnsi="宋体" w:eastAsia="宋体" w:cs="宋体"/>
          <w:i w:val="0"/>
          <w:iCs w:val="0"/>
          <w:caps w:val="0"/>
          <w:color w:val="333333"/>
          <w:spacing w:val="0"/>
          <w:kern w:val="0"/>
          <w:sz w:val="24"/>
          <w:szCs w:val="24"/>
          <w:shd w:val="clear" w:fill="FFFFFF"/>
          <w:lang w:val="en-US" w:eastAsia="zh-CN" w:bidi="ar"/>
        </w:rPr>
        <w:br w:type="textWrapping"/>
      </w:r>
      <w:r>
        <w:rPr>
          <w:rFonts w:hint="eastAsia" w:ascii="宋体" w:hAnsi="宋体" w:eastAsia="宋体" w:cs="宋体"/>
          <w:b/>
          <w:bCs/>
          <w:i w:val="0"/>
          <w:iCs w:val="0"/>
          <w:caps w:val="0"/>
          <w:color w:val="333333"/>
          <w:spacing w:val="0"/>
          <w:kern w:val="0"/>
          <w:sz w:val="24"/>
          <w:szCs w:val="24"/>
          <w:shd w:val="clear" w:fill="FFFFFF"/>
          <w:lang w:val="en-US" w:eastAsia="zh-CN" w:bidi="ar"/>
        </w:rPr>
        <w:br w:type="textWrapping"/>
      </w:r>
      <w:r>
        <w:rPr>
          <w:rFonts w:hint="eastAsia" w:ascii="宋体" w:hAnsi="宋体" w:eastAsia="宋体" w:cs="宋体"/>
          <w:b/>
          <w:bCs/>
          <w:i w:val="0"/>
          <w:iCs w:val="0"/>
          <w:caps w:val="0"/>
          <w:color w:val="333333"/>
          <w:spacing w:val="0"/>
          <w:kern w:val="0"/>
          <w:sz w:val="24"/>
          <w:szCs w:val="24"/>
          <w:shd w:val="clear" w:fill="FFFFFF"/>
          <w:lang w:val="en-US" w:eastAsia="zh-CN" w:bidi="ar"/>
        </w:rPr>
        <w:br w:type="textWrapping"/>
      </w:r>
      <w:r>
        <w:rPr>
          <w:rFonts w:hint="eastAsia" w:ascii="宋体" w:hAnsi="宋体" w:eastAsia="宋体" w:cs="宋体"/>
          <w:b/>
          <w:bCs/>
          <w:i w:val="0"/>
          <w:iCs w:val="0"/>
          <w:caps w:val="0"/>
          <w:color w:val="333333"/>
          <w:spacing w:val="0"/>
          <w:kern w:val="0"/>
          <w:sz w:val="24"/>
          <w:szCs w:val="24"/>
          <w:shd w:val="clear" w:fill="FFFFFF"/>
          <w:lang w:val="en-US" w:eastAsia="zh-CN" w:bidi="ar"/>
        </w:rPr>
        <w:t>报告题目：北方城区河道“平急两用”提升策略   </w:t>
      </w:r>
      <w:r>
        <w:rPr>
          <w:rFonts w:hint="eastAsia" w:ascii="宋体" w:hAnsi="宋体" w:eastAsia="宋体" w:cs="宋体"/>
          <w:i w:val="0"/>
          <w:iCs w:val="0"/>
          <w:caps w:val="0"/>
          <w:color w:val="333333"/>
          <w:spacing w:val="0"/>
          <w:kern w:val="0"/>
          <w:sz w:val="24"/>
          <w:szCs w:val="24"/>
          <w:shd w:val="clear" w:fill="FFFFFF"/>
          <w:lang w:val="en-US" w:eastAsia="zh-CN" w:bidi="ar"/>
        </w:rPr>
        <w:br w:type="textWrapping"/>
      </w:r>
      <w:r>
        <w:rPr>
          <w:rFonts w:hint="eastAsia" w:ascii="宋体" w:hAnsi="宋体" w:eastAsia="宋体" w:cs="宋体"/>
          <w:b/>
          <w:bCs/>
          <w:i w:val="0"/>
          <w:iCs w:val="0"/>
          <w:caps w:val="0"/>
          <w:color w:val="333333"/>
          <w:spacing w:val="0"/>
          <w:kern w:val="0"/>
          <w:sz w:val="24"/>
          <w:szCs w:val="24"/>
          <w:shd w:val="clear" w:fill="FFFFFF"/>
          <w:lang w:val="en-US" w:eastAsia="zh-CN" w:bidi="ar"/>
        </w:rPr>
        <w:t>报告人：中国电建集团华东勘测设计研究院有限公司  宋凯宇  正高级工程师，华中区域副总经理</w:t>
      </w:r>
      <w:r>
        <w:rPr>
          <w:rFonts w:hint="eastAsia" w:ascii="宋体" w:hAnsi="宋体" w:eastAsia="宋体" w:cs="宋体"/>
          <w:b/>
          <w:bCs/>
          <w:i w:val="0"/>
          <w:iCs w:val="0"/>
          <w:caps w:val="0"/>
          <w:color w:val="333333"/>
          <w:spacing w:val="0"/>
          <w:kern w:val="0"/>
          <w:sz w:val="24"/>
          <w:szCs w:val="24"/>
          <w:shd w:val="clear" w:fill="FFFFFF"/>
          <w:lang w:val="en-US" w:eastAsia="zh-CN" w:bidi="ar"/>
        </w:rPr>
        <w:br w:type="textWrapping"/>
      </w:r>
      <w:r>
        <w:rPr>
          <w:rFonts w:hint="eastAsia" w:ascii="宋体" w:hAnsi="宋体" w:eastAsia="宋体" w:cs="宋体"/>
          <w:b/>
          <w:bCs/>
          <w:i w:val="0"/>
          <w:iCs w:val="0"/>
          <w:caps w:val="0"/>
          <w:color w:val="333333"/>
          <w:spacing w:val="0"/>
          <w:kern w:val="0"/>
          <w:sz w:val="24"/>
          <w:szCs w:val="24"/>
          <w:shd w:val="clear" w:fill="FFFFFF"/>
          <w:lang w:val="en-US" w:eastAsia="zh-CN" w:bidi="ar"/>
        </w:rPr>
        <w:br w:type="textWrapping"/>
      </w:r>
      <w:r>
        <w:rPr>
          <w:rFonts w:hint="eastAsia" w:ascii="宋体" w:hAnsi="宋体" w:eastAsia="宋体" w:cs="宋体"/>
          <w:i w:val="0"/>
          <w:iCs w:val="0"/>
          <w:caps w:val="0"/>
          <w:color w:val="333333"/>
          <w:spacing w:val="0"/>
          <w:kern w:val="0"/>
          <w:sz w:val="24"/>
          <w:szCs w:val="24"/>
          <w:shd w:val="clear" w:fill="FFFFFF"/>
          <w:lang w:val="en-US" w:eastAsia="zh-CN" w:bidi="ar"/>
        </w:rPr>
        <w:br w:type="textWrapping"/>
      </w:r>
      <w:r>
        <w:rPr>
          <w:rFonts w:hint="eastAsia" w:ascii="宋体" w:hAnsi="宋体" w:eastAsia="宋体" w:cs="宋体"/>
          <w:b/>
          <w:bCs/>
          <w:i w:val="0"/>
          <w:iCs w:val="0"/>
          <w:caps w:val="0"/>
          <w:color w:val="333333"/>
          <w:spacing w:val="0"/>
          <w:kern w:val="0"/>
          <w:sz w:val="24"/>
          <w:szCs w:val="24"/>
          <w:shd w:val="clear" w:fill="FFFFFF"/>
          <w:lang w:val="en-US" w:eastAsia="zh-CN" w:bidi="ar"/>
        </w:rPr>
        <w:t>报告题目：低能耗MBR超滤膜的设计要点与工程应用</w:t>
      </w:r>
      <w:r>
        <w:rPr>
          <w:rFonts w:hint="eastAsia" w:ascii="宋体" w:hAnsi="宋体" w:eastAsia="宋体" w:cs="宋体"/>
          <w:b/>
          <w:bCs/>
          <w:i w:val="0"/>
          <w:iCs w:val="0"/>
          <w:caps w:val="0"/>
          <w:color w:val="333333"/>
          <w:spacing w:val="0"/>
          <w:kern w:val="0"/>
          <w:sz w:val="24"/>
          <w:szCs w:val="24"/>
          <w:shd w:val="clear" w:fill="FFFFFF"/>
          <w:lang w:val="en-US" w:eastAsia="zh-CN" w:bidi="ar"/>
        </w:rPr>
        <w:br w:type="textWrapping"/>
      </w:r>
      <w:r>
        <w:rPr>
          <w:rFonts w:hint="eastAsia" w:ascii="宋体" w:hAnsi="宋体" w:eastAsia="宋体" w:cs="宋体"/>
          <w:b/>
          <w:bCs/>
          <w:i w:val="0"/>
          <w:iCs w:val="0"/>
          <w:caps w:val="0"/>
          <w:color w:val="333333"/>
          <w:spacing w:val="0"/>
          <w:kern w:val="0"/>
          <w:sz w:val="24"/>
          <w:szCs w:val="24"/>
          <w:shd w:val="clear" w:fill="FFFFFF"/>
          <w:lang w:val="en-US" w:eastAsia="zh-CN" w:bidi="ar"/>
        </w:rPr>
        <w:t>报告人：上海世浦泰新型膜材料股份有限公司  白海龙 董事/ 总工程师</w:t>
      </w:r>
    </w:p>
    <w:p>
      <w:pPr>
        <w:keepNext w:val="0"/>
        <w:keepLines w:val="0"/>
        <w:widowControl/>
        <w:suppressLineNumbers w:val="0"/>
        <w:shd w:val="clear" w:fill="FFFFFF"/>
        <w:wordWrap w:val="0"/>
        <w:spacing w:before="0" w:beforeAutospacing="1" w:after="0" w:afterAutospacing="1"/>
        <w:ind w:right="0"/>
        <w:jc w:val="left"/>
        <w:rPr>
          <w:rFonts w:hint="eastAsia" w:ascii="宋体" w:hAnsi="宋体" w:eastAsia="宋体" w:cs="宋体"/>
          <w:b/>
          <w:bCs/>
          <w:i w:val="0"/>
          <w:iCs w:val="0"/>
          <w:caps w:val="0"/>
          <w:color w:val="333333"/>
          <w:spacing w:val="0"/>
          <w:kern w:val="0"/>
          <w:sz w:val="24"/>
          <w:szCs w:val="24"/>
          <w:shd w:val="clear" w:fill="FFFFFF"/>
          <w:lang w:val="en-US" w:eastAsia="zh-CN" w:bidi="ar"/>
        </w:rPr>
      </w:pPr>
    </w:p>
    <w:p>
      <w:pPr>
        <w:keepNext w:val="0"/>
        <w:keepLines w:val="0"/>
        <w:widowControl/>
        <w:suppressLineNumbers w:val="0"/>
        <w:shd w:val="clear" w:fill="FFFFFF"/>
        <w:wordWrap w:val="0"/>
        <w:spacing w:before="0" w:beforeAutospacing="1" w:after="0" w:afterAutospacing="1"/>
        <w:ind w:right="0"/>
        <w:jc w:val="left"/>
        <w:rPr>
          <w:rFonts w:hint="eastAsia" w:ascii="宋体" w:hAnsi="宋体" w:eastAsia="宋体" w:cs="宋体"/>
          <w:b/>
          <w:bCs/>
          <w:i w:val="0"/>
          <w:iCs w:val="0"/>
          <w:caps w:val="0"/>
          <w:color w:val="333333"/>
          <w:spacing w:val="0"/>
          <w:kern w:val="0"/>
          <w:sz w:val="24"/>
          <w:szCs w:val="24"/>
          <w:shd w:val="clear" w:fill="FFFFFF"/>
          <w:lang w:val="en-US" w:eastAsia="zh-CN" w:bidi="ar"/>
        </w:rPr>
      </w:pPr>
      <w:r>
        <w:rPr>
          <w:rFonts w:hint="eastAsia" w:ascii="宋体" w:hAnsi="宋体" w:eastAsia="宋体" w:cs="宋体"/>
          <w:b/>
          <w:bCs/>
          <w:i w:val="0"/>
          <w:iCs w:val="0"/>
          <w:caps w:val="0"/>
          <w:color w:val="333333"/>
          <w:spacing w:val="0"/>
          <w:kern w:val="0"/>
          <w:sz w:val="24"/>
          <w:szCs w:val="24"/>
          <w:shd w:val="clear" w:fill="FFFFFF"/>
          <w:lang w:val="en-US" w:eastAsia="zh-CN" w:bidi="ar"/>
        </w:rPr>
        <w:t xml:space="preserve">报告题目：面向污水深度处理与回用的膜处理技术 </w:t>
      </w:r>
    </w:p>
    <w:p>
      <w:pPr>
        <w:keepNext w:val="0"/>
        <w:keepLines w:val="0"/>
        <w:widowControl/>
        <w:suppressLineNumbers w:val="0"/>
        <w:shd w:val="clear" w:fill="FFFFFF"/>
        <w:wordWrap w:val="0"/>
        <w:spacing w:before="0" w:beforeAutospacing="1" w:after="0" w:afterAutospacing="1"/>
        <w:ind w:right="0"/>
        <w:jc w:val="left"/>
        <w:rPr>
          <w:rFonts w:hint="eastAsia" w:ascii="宋体" w:hAnsi="宋体" w:eastAsia="宋体" w:cs="宋体"/>
          <w:b/>
          <w:bCs/>
          <w:i w:val="0"/>
          <w:iCs w:val="0"/>
          <w:caps w:val="0"/>
          <w:color w:val="333333"/>
          <w:spacing w:val="0"/>
          <w:kern w:val="0"/>
          <w:sz w:val="24"/>
          <w:szCs w:val="24"/>
          <w:shd w:val="clear" w:fill="FFFFFF"/>
          <w:lang w:val="en-US" w:eastAsia="zh-CN" w:bidi="ar"/>
        </w:rPr>
      </w:pPr>
      <w:r>
        <w:rPr>
          <w:rFonts w:hint="eastAsia" w:ascii="宋体" w:hAnsi="宋体" w:eastAsia="宋体" w:cs="宋体"/>
          <w:b/>
          <w:bCs/>
          <w:i w:val="0"/>
          <w:iCs w:val="0"/>
          <w:caps w:val="0"/>
          <w:color w:val="333333"/>
          <w:spacing w:val="0"/>
          <w:kern w:val="0"/>
          <w:sz w:val="24"/>
          <w:szCs w:val="24"/>
          <w:shd w:val="clear" w:fill="FFFFFF"/>
          <w:lang w:val="en-US" w:eastAsia="zh-CN" w:bidi="ar"/>
        </w:rPr>
        <w:t>报告人：中国科学技术大学环境科学与工程系    吕兴霖 教授</w:t>
      </w:r>
    </w:p>
    <w:p>
      <w:pPr>
        <w:keepNext w:val="0"/>
        <w:keepLines w:val="0"/>
        <w:widowControl/>
        <w:suppressLineNumbers w:val="0"/>
        <w:shd w:val="clear" w:fill="FFFFFF"/>
        <w:wordWrap w:val="0"/>
        <w:spacing w:before="0" w:beforeAutospacing="1" w:after="0" w:afterAutospacing="1"/>
        <w:ind w:right="0"/>
        <w:jc w:val="left"/>
        <w:rPr>
          <w:rFonts w:hint="eastAsia" w:ascii="宋体" w:hAnsi="宋体" w:eastAsia="宋体" w:cs="宋体"/>
          <w:b/>
          <w:bCs/>
          <w:i w:val="0"/>
          <w:iCs w:val="0"/>
          <w:caps w:val="0"/>
          <w:color w:val="333333"/>
          <w:spacing w:val="0"/>
          <w:kern w:val="0"/>
          <w:sz w:val="24"/>
          <w:szCs w:val="24"/>
          <w:shd w:val="clear" w:fill="FFFFFF"/>
          <w:lang w:val="en-US" w:eastAsia="zh-CN" w:bidi="ar"/>
        </w:rPr>
      </w:pPr>
    </w:p>
    <w:p>
      <w:pPr>
        <w:keepNext w:val="0"/>
        <w:keepLines w:val="0"/>
        <w:widowControl/>
        <w:suppressLineNumbers w:val="0"/>
        <w:spacing w:after="210" w:afterAutospacing="0"/>
        <w:ind w:left="0" w:firstLine="0"/>
        <w:jc w:val="left"/>
        <w:rPr>
          <w:rFonts w:hint="eastAsia" w:ascii="宋体" w:hAnsi="宋体" w:eastAsia="宋体" w:cs="宋体"/>
          <w:b/>
          <w:bCs/>
          <w:i w:val="0"/>
          <w:iCs w:val="0"/>
          <w:caps w:val="0"/>
          <w:color w:val="000000"/>
          <w:spacing w:val="0"/>
          <w:kern w:val="0"/>
          <w:sz w:val="24"/>
          <w:szCs w:val="24"/>
          <w:lang w:val="en-US" w:eastAsia="zh-CN" w:bidi="ar"/>
        </w:rPr>
      </w:pPr>
      <w:r>
        <w:rPr>
          <w:rFonts w:hint="eastAsia" w:ascii="宋体" w:hAnsi="宋体" w:eastAsia="宋体" w:cs="宋体"/>
          <w:b/>
          <w:bCs/>
          <w:i w:val="0"/>
          <w:iCs w:val="0"/>
          <w:caps w:val="0"/>
          <w:color w:val="000000"/>
          <w:spacing w:val="0"/>
          <w:kern w:val="0"/>
          <w:sz w:val="24"/>
          <w:szCs w:val="24"/>
          <w:lang w:val="en-US" w:eastAsia="zh-CN" w:bidi="ar"/>
        </w:rPr>
        <w:t xml:space="preserve">报告题目：助力乡村振兴的农业农村水污染控制成套技术  </w:t>
      </w:r>
    </w:p>
    <w:p>
      <w:pPr>
        <w:keepNext w:val="0"/>
        <w:keepLines w:val="0"/>
        <w:widowControl/>
        <w:suppressLineNumbers w:val="0"/>
        <w:spacing w:after="210" w:afterAutospacing="0"/>
        <w:ind w:left="0" w:firstLine="0"/>
        <w:jc w:val="left"/>
        <w:rPr>
          <w:rFonts w:hint="eastAsia" w:ascii="宋体" w:hAnsi="宋体" w:eastAsia="宋体" w:cs="宋体"/>
          <w:b/>
          <w:bCs/>
          <w:i w:val="0"/>
          <w:iCs w:val="0"/>
          <w:caps w:val="0"/>
          <w:color w:val="000000"/>
          <w:spacing w:val="0"/>
          <w:sz w:val="24"/>
          <w:szCs w:val="24"/>
        </w:rPr>
      </w:pPr>
      <w:r>
        <w:rPr>
          <w:rFonts w:hint="eastAsia" w:ascii="宋体" w:hAnsi="宋体" w:eastAsia="宋体" w:cs="宋体"/>
          <w:b/>
          <w:bCs/>
          <w:i w:val="0"/>
          <w:iCs w:val="0"/>
          <w:caps w:val="0"/>
          <w:color w:val="000000"/>
          <w:spacing w:val="0"/>
          <w:kern w:val="0"/>
          <w:sz w:val="24"/>
          <w:szCs w:val="24"/>
          <w:lang w:val="en-US" w:eastAsia="zh-CN" w:bidi="ar"/>
        </w:rPr>
        <w:t>报告人：东南大学 能源与环境学院  吕锡武  教授  博士生导师</w:t>
      </w:r>
    </w:p>
    <w:p>
      <w:pPr>
        <w:keepNext w:val="0"/>
        <w:keepLines w:val="0"/>
        <w:widowControl/>
        <w:suppressLineNumbers w:val="0"/>
        <w:ind w:left="0" w:firstLine="0"/>
        <w:jc w:val="left"/>
        <w:rPr>
          <w:rFonts w:hint="eastAsia" w:ascii="宋体" w:hAnsi="宋体" w:eastAsia="宋体" w:cs="宋体"/>
          <w:b/>
          <w:bCs/>
          <w:i w:val="0"/>
          <w:iCs w:val="0"/>
          <w:caps w:val="0"/>
          <w:color w:val="000000"/>
          <w:spacing w:val="0"/>
          <w:kern w:val="0"/>
          <w:sz w:val="24"/>
          <w:szCs w:val="24"/>
          <w:lang w:val="en-US" w:eastAsia="zh-CN" w:bidi="ar"/>
        </w:rPr>
      </w:pPr>
      <w:r>
        <w:rPr>
          <w:rFonts w:hint="eastAsia" w:ascii="宋体" w:hAnsi="宋体" w:eastAsia="宋体" w:cs="宋体"/>
          <w:b/>
          <w:bCs/>
          <w:i w:val="0"/>
          <w:iCs w:val="0"/>
          <w:caps w:val="0"/>
          <w:color w:val="000000"/>
          <w:spacing w:val="0"/>
          <w:kern w:val="0"/>
          <w:sz w:val="24"/>
          <w:szCs w:val="24"/>
          <w:lang w:val="en-US" w:eastAsia="zh-CN" w:bidi="ar"/>
        </w:rPr>
        <w:t>吕锡武，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江苏省太湖污染防治专家委员会成员、中国环境科学学会水环境分会副理事长、中国城镇供排水协会理事、中国土木工程学会水工业分会理事、南京市环境科学学会副理事长。</w:t>
      </w:r>
    </w:p>
    <w:p>
      <w:pPr>
        <w:keepNext w:val="0"/>
        <w:keepLines w:val="0"/>
        <w:widowControl/>
        <w:suppressLineNumbers w:val="0"/>
        <w:ind w:left="0" w:firstLine="0"/>
        <w:jc w:val="left"/>
        <w:rPr>
          <w:rFonts w:hint="eastAsia" w:ascii="宋体" w:hAnsi="宋体" w:eastAsia="宋体" w:cs="宋体"/>
          <w:b/>
          <w:bCs/>
          <w:i w:val="0"/>
          <w:iCs w:val="0"/>
          <w:caps w:val="0"/>
          <w:color w:val="000000"/>
          <w:spacing w:val="0"/>
          <w:kern w:val="0"/>
          <w:sz w:val="24"/>
          <w:szCs w:val="24"/>
          <w:lang w:val="en-US" w:eastAsia="zh-CN" w:bidi="ar"/>
        </w:rPr>
      </w:pPr>
    </w:p>
    <w:p>
      <w:pPr>
        <w:keepNext w:val="0"/>
        <w:keepLines w:val="0"/>
        <w:widowControl/>
        <w:suppressLineNumbers w:val="0"/>
        <w:ind w:left="0" w:firstLine="0"/>
        <w:jc w:val="left"/>
        <w:rPr>
          <w:rFonts w:hint="eastAsia" w:ascii="宋体" w:hAnsi="宋体" w:eastAsia="宋体" w:cs="宋体"/>
          <w:b/>
          <w:bCs/>
          <w:i w:val="0"/>
          <w:iCs w:val="0"/>
          <w:caps w:val="0"/>
          <w:color w:val="000000"/>
          <w:spacing w:val="0"/>
          <w:kern w:val="0"/>
          <w:sz w:val="24"/>
          <w:szCs w:val="24"/>
          <w:lang w:val="en-US" w:eastAsia="zh-CN" w:bidi="ar"/>
        </w:rPr>
      </w:pPr>
      <w:r>
        <w:rPr>
          <w:rFonts w:hint="eastAsia" w:ascii="宋体" w:hAnsi="宋体" w:eastAsia="宋体" w:cs="宋体"/>
          <w:b/>
          <w:bCs/>
          <w:i w:val="0"/>
          <w:iCs w:val="0"/>
          <w:caps w:val="0"/>
          <w:color w:val="000000"/>
          <w:spacing w:val="0"/>
          <w:kern w:val="0"/>
          <w:sz w:val="24"/>
          <w:szCs w:val="24"/>
          <w:lang w:val="en-US" w:eastAsia="zh-CN" w:bidi="ar"/>
        </w:rPr>
        <w:t xml:space="preserve">报告题目：平原河网城市污水处理提质增效达标区建设实践——无锡市主城区案例分享   </w:t>
      </w:r>
    </w:p>
    <w:p>
      <w:pPr>
        <w:keepNext w:val="0"/>
        <w:keepLines w:val="0"/>
        <w:widowControl/>
        <w:suppressLineNumbers w:val="0"/>
        <w:spacing w:after="240" w:afterAutospacing="0"/>
        <w:jc w:val="left"/>
        <w:rPr>
          <w:rFonts w:hint="eastAsia" w:ascii="宋体" w:hAnsi="宋体" w:eastAsia="宋体" w:cs="宋体"/>
          <w:b/>
          <w:bCs/>
          <w:i w:val="0"/>
          <w:iCs w:val="0"/>
          <w:caps w:val="0"/>
          <w:color w:val="000000"/>
          <w:spacing w:val="0"/>
          <w:kern w:val="0"/>
          <w:sz w:val="24"/>
          <w:szCs w:val="24"/>
          <w:lang w:val="en-US" w:eastAsia="zh-CN" w:bidi="ar"/>
        </w:rPr>
      </w:pPr>
      <w:r>
        <w:rPr>
          <w:rFonts w:hint="eastAsia" w:ascii="宋体" w:hAnsi="宋体" w:eastAsia="宋体" w:cs="宋体"/>
          <w:b/>
          <w:bCs/>
          <w:i w:val="0"/>
          <w:iCs w:val="0"/>
          <w:caps w:val="0"/>
          <w:color w:val="000000"/>
          <w:spacing w:val="0"/>
          <w:kern w:val="0"/>
          <w:sz w:val="24"/>
          <w:szCs w:val="24"/>
          <w:lang w:val="en-US" w:eastAsia="zh-CN" w:bidi="ar"/>
        </w:rPr>
        <w:t xml:space="preserve">报告人：华昕设计集团有限公司   沈晓铃  副总工程师 </w:t>
      </w:r>
    </w:p>
    <w:p>
      <w:pPr>
        <w:keepNext w:val="0"/>
        <w:keepLines w:val="0"/>
        <w:widowControl/>
        <w:suppressLineNumbers w:val="0"/>
        <w:spacing w:after="240" w:afterAutospacing="0"/>
        <w:jc w:val="left"/>
        <w:rPr>
          <w:rFonts w:hint="eastAsia" w:ascii="宋体" w:hAnsi="宋体" w:eastAsia="宋体" w:cs="宋体"/>
          <w:b/>
          <w:bCs/>
          <w:i w:val="0"/>
          <w:iCs w:val="0"/>
          <w:caps w:val="0"/>
          <w:color w:val="000000"/>
          <w:spacing w:val="0"/>
          <w:kern w:val="0"/>
          <w:sz w:val="24"/>
          <w:szCs w:val="24"/>
          <w:lang w:val="en-US" w:eastAsia="zh-CN" w:bidi="ar"/>
        </w:rPr>
      </w:pPr>
    </w:p>
    <w:p>
      <w:pPr>
        <w:keepNext w:val="0"/>
        <w:keepLines w:val="0"/>
        <w:widowControl/>
        <w:suppressLineNumbers w:val="0"/>
        <w:spacing w:after="240" w:afterAutospacing="0"/>
        <w:jc w:val="left"/>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报告题目：《球墨铸铁管全生命周期分析》     </w:t>
      </w:r>
      <w:r>
        <w:rPr>
          <w:rFonts w:hint="eastAsia" w:ascii="宋体" w:hAnsi="宋体" w:eastAsia="宋体" w:cs="宋体"/>
          <w:b/>
          <w:bCs/>
          <w:kern w:val="0"/>
          <w:sz w:val="24"/>
          <w:szCs w:val="24"/>
          <w:lang w:val="en-US" w:eastAsia="zh-CN" w:bidi="ar"/>
        </w:rPr>
        <w:br w:type="textWrapping"/>
      </w:r>
      <w:r>
        <w:rPr>
          <w:rFonts w:hint="eastAsia" w:ascii="宋体" w:hAnsi="宋体" w:eastAsia="宋体" w:cs="宋体"/>
          <w:b/>
          <w:bCs/>
          <w:kern w:val="0"/>
          <w:sz w:val="24"/>
          <w:szCs w:val="24"/>
          <w:lang w:val="en-US" w:eastAsia="zh-CN" w:bidi="ar"/>
        </w:rPr>
        <w:t>报告人：新兴铸管股份有限公司销售总公司  李华成  技术总监</w:t>
      </w:r>
    </w:p>
    <w:p>
      <w:pPr>
        <w:keepNext w:val="0"/>
        <w:keepLines w:val="0"/>
        <w:widowControl/>
        <w:suppressLineNumbers w:val="0"/>
        <w:jc w:val="left"/>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 </w:t>
      </w:r>
    </w:p>
    <w:p>
      <w:pPr>
        <w:keepNext w:val="0"/>
        <w:keepLines w:val="0"/>
        <w:widowControl/>
        <w:suppressLineNumbers w:val="0"/>
        <w:jc w:val="left"/>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报告题目：面向未来的污水处理新工艺新技术（拟定）</w:t>
      </w:r>
    </w:p>
    <w:p>
      <w:pPr>
        <w:keepNext w:val="0"/>
        <w:keepLines w:val="0"/>
        <w:widowControl/>
        <w:suppressLineNumbers w:val="0"/>
        <w:spacing w:after="240" w:afterAutospacing="0"/>
        <w:jc w:val="left"/>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报告人：普拉克环保系统（北京）有限公司  洪桂芳  高级销售经理</w:t>
      </w:r>
    </w:p>
    <w:p>
      <w:pPr>
        <w:keepNext w:val="0"/>
        <w:keepLines w:val="0"/>
        <w:widowControl/>
        <w:suppressLineNumbers w:val="0"/>
        <w:jc w:val="left"/>
        <w:rPr>
          <w:rFonts w:hint="eastAsia" w:ascii="宋体" w:hAnsi="宋体" w:eastAsia="宋体" w:cs="宋体"/>
          <w:b/>
          <w:bCs/>
          <w:sz w:val="24"/>
          <w:szCs w:val="24"/>
        </w:rPr>
      </w:pPr>
      <w:r>
        <w:rPr>
          <w:rFonts w:hint="eastAsia" w:ascii="宋体" w:hAnsi="宋体" w:eastAsia="宋体" w:cs="宋体"/>
          <w:b/>
          <w:bCs/>
          <w:kern w:val="0"/>
          <w:sz w:val="24"/>
          <w:szCs w:val="24"/>
          <w:lang w:val="en-US" w:eastAsia="zh-CN" w:bidi="ar"/>
        </w:rPr>
        <w:t>报告题目：如何实现可不停水检修的曝气系统</w:t>
      </w:r>
    </w:p>
    <w:p>
      <w:pPr>
        <w:keepNext w:val="0"/>
        <w:keepLines w:val="0"/>
        <w:widowControl/>
        <w:suppressLineNumbers w:val="0"/>
        <w:jc w:val="left"/>
        <w:rPr>
          <w:rFonts w:hint="eastAsia" w:ascii="宋体" w:hAnsi="宋体" w:eastAsia="宋体" w:cs="宋体"/>
          <w:b/>
          <w:bCs/>
          <w:kern w:val="0"/>
          <w:sz w:val="24"/>
          <w:szCs w:val="24"/>
          <w:lang w:val="en-US" w:eastAsia="zh-CN" w:bidi="ar"/>
        </w:rPr>
      </w:pPr>
      <w:r>
        <w:rPr>
          <w:rFonts w:hint="eastAsia" w:ascii="宋体" w:hAnsi="宋体" w:eastAsia="宋体" w:cs="宋体"/>
          <w:b/>
          <w:bCs/>
          <w:kern w:val="0"/>
          <w:sz w:val="24"/>
          <w:szCs w:val="24"/>
          <w:lang w:val="en-US" w:eastAsia="zh-CN" w:bidi="ar"/>
        </w:rPr>
        <w:t>报告人：瑞好环境科技（太仓）有限公司  雷燕燕  产品经理 </w:t>
      </w:r>
      <w:r>
        <w:rPr>
          <w:rFonts w:hint="eastAsia" w:ascii="宋体" w:hAnsi="宋体" w:eastAsia="宋体" w:cs="宋体"/>
          <w:b/>
          <w:bCs/>
          <w:kern w:val="0"/>
          <w:sz w:val="24"/>
          <w:szCs w:val="24"/>
          <w:lang w:val="en-US" w:eastAsia="zh-CN" w:bidi="ar"/>
        </w:rPr>
        <w:br w:type="textWrapping"/>
      </w:r>
      <w:r>
        <w:rPr>
          <w:rFonts w:hint="eastAsia" w:ascii="宋体" w:hAnsi="宋体" w:eastAsia="宋体" w:cs="宋体"/>
          <w:b/>
          <w:bCs/>
          <w:kern w:val="0"/>
          <w:sz w:val="24"/>
          <w:szCs w:val="24"/>
          <w:lang w:val="en-US" w:eastAsia="zh-CN" w:bidi="ar"/>
        </w:rPr>
        <w:br w:type="textWrapping"/>
      </w:r>
      <w:r>
        <w:rPr>
          <w:rFonts w:hint="eastAsia" w:ascii="宋体" w:hAnsi="宋体" w:eastAsia="宋体" w:cs="宋体"/>
          <w:b/>
          <w:bCs/>
          <w:kern w:val="0"/>
          <w:sz w:val="24"/>
          <w:szCs w:val="24"/>
          <w:lang w:val="en-US" w:eastAsia="zh-CN" w:bidi="ar"/>
        </w:rPr>
        <w:t>报告题目：活性炭吸附以及饱和活性炭（焦）再生新技术     </w:t>
      </w:r>
      <w:r>
        <w:rPr>
          <w:rFonts w:hint="eastAsia" w:ascii="宋体" w:hAnsi="宋体" w:eastAsia="宋体" w:cs="宋体"/>
          <w:b/>
          <w:bCs/>
          <w:kern w:val="0"/>
          <w:sz w:val="24"/>
          <w:szCs w:val="24"/>
          <w:lang w:val="en-US" w:eastAsia="zh-CN" w:bidi="ar"/>
        </w:rPr>
        <w:br w:type="textWrapping"/>
      </w:r>
      <w:r>
        <w:rPr>
          <w:rFonts w:hint="eastAsia" w:ascii="宋体" w:hAnsi="宋体" w:eastAsia="宋体" w:cs="宋体"/>
          <w:b/>
          <w:bCs/>
          <w:kern w:val="0"/>
          <w:sz w:val="24"/>
          <w:szCs w:val="24"/>
          <w:lang w:val="en-US" w:eastAsia="zh-CN" w:bidi="ar"/>
        </w:rPr>
        <w:t>报告人：无锡市友信赢特环境工程有限公司  何艳  技术工程师</w:t>
      </w:r>
    </w:p>
    <w:p>
      <w:pPr>
        <w:keepNext w:val="0"/>
        <w:keepLines w:val="0"/>
        <w:widowControl/>
        <w:suppressLineNumbers w:val="0"/>
        <w:jc w:val="left"/>
        <w:rPr>
          <w:rFonts w:hint="eastAsia" w:ascii="宋体" w:hAnsi="宋体" w:eastAsia="宋体" w:cs="宋体"/>
          <w:b/>
          <w:bCs/>
          <w:kern w:val="0"/>
          <w:sz w:val="24"/>
          <w:szCs w:val="24"/>
          <w:lang w:val="en-US" w:eastAsia="zh-CN" w:bidi="ar"/>
        </w:rPr>
      </w:pPr>
    </w:p>
    <w:p>
      <w:pPr>
        <w:keepNext w:val="0"/>
        <w:keepLines w:val="0"/>
        <w:widowControl/>
        <w:suppressLineNumbers w:val="0"/>
        <w:jc w:val="left"/>
        <w:rPr>
          <w:rFonts w:hint="eastAsia" w:ascii="宋体" w:hAnsi="宋体" w:eastAsia="宋体" w:cs="宋体"/>
          <w:b/>
          <w:bCs/>
          <w:kern w:val="0"/>
          <w:sz w:val="24"/>
          <w:szCs w:val="24"/>
          <w:lang w:val="en-US" w:eastAsia="zh-CN" w:bidi="ar"/>
        </w:rPr>
      </w:pPr>
      <w:r>
        <w:rPr>
          <w:rFonts w:hint="eastAsia" w:ascii="宋体" w:hAnsi="宋体" w:eastAsia="宋体" w:cs="宋体"/>
          <w:b/>
          <w:bCs/>
          <w:kern w:val="0"/>
          <w:sz w:val="24"/>
          <w:szCs w:val="24"/>
          <w:lang w:val="en-US" w:eastAsia="zh-CN" w:bidi="ar"/>
        </w:rPr>
        <w:t>报告题目：城市分布式水厂的公建化解决方案</w:t>
      </w:r>
    </w:p>
    <w:p>
      <w:pPr>
        <w:keepNext w:val="0"/>
        <w:keepLines w:val="0"/>
        <w:widowControl/>
        <w:suppressLineNumbers w:val="0"/>
        <w:jc w:val="left"/>
        <w:rPr>
          <w:rFonts w:hint="eastAsia" w:ascii="宋体" w:hAnsi="宋体" w:eastAsia="宋体" w:cs="宋体"/>
          <w:b/>
          <w:bCs/>
          <w:kern w:val="0"/>
          <w:sz w:val="24"/>
          <w:szCs w:val="24"/>
          <w:lang w:val="en-US" w:eastAsia="zh-CN" w:bidi="ar"/>
        </w:rPr>
      </w:pPr>
      <w:r>
        <w:rPr>
          <w:rFonts w:hint="eastAsia" w:ascii="宋体" w:hAnsi="宋体" w:eastAsia="宋体" w:cs="宋体"/>
          <w:b/>
          <w:bCs/>
          <w:kern w:val="0"/>
          <w:sz w:val="24"/>
          <w:szCs w:val="24"/>
          <w:lang w:val="en-US" w:eastAsia="zh-CN" w:bidi="ar"/>
        </w:rPr>
        <w:t xml:space="preserve">报告人：云南合续环境科技股份有限公司   刘然荣  副总裁 </w:t>
      </w:r>
    </w:p>
    <w:p>
      <w:pPr>
        <w:keepNext w:val="0"/>
        <w:keepLines w:val="0"/>
        <w:widowControl/>
        <w:suppressLineNumbers w:val="0"/>
        <w:jc w:val="left"/>
        <w:rPr>
          <w:rFonts w:hint="eastAsia" w:ascii="宋体" w:hAnsi="宋体" w:eastAsia="宋体" w:cs="宋体"/>
          <w:b/>
          <w:bCs/>
          <w:kern w:val="0"/>
          <w:sz w:val="24"/>
          <w:szCs w:val="24"/>
          <w:lang w:val="en-US" w:eastAsia="zh-CN" w:bidi="ar"/>
        </w:rPr>
      </w:pPr>
    </w:p>
    <w:p>
      <w:pPr>
        <w:keepNext w:val="0"/>
        <w:keepLines w:val="0"/>
        <w:widowControl/>
        <w:suppressLineNumbers w:val="0"/>
        <w:jc w:val="left"/>
        <w:rPr>
          <w:rFonts w:hint="eastAsia" w:ascii="宋体" w:hAnsi="宋体" w:eastAsia="宋体" w:cs="宋体"/>
          <w:b/>
          <w:bCs/>
          <w:kern w:val="0"/>
          <w:sz w:val="24"/>
          <w:szCs w:val="24"/>
          <w:lang w:val="en-US" w:eastAsia="zh-CN" w:bidi="ar"/>
        </w:rPr>
      </w:pPr>
      <w:r>
        <w:rPr>
          <w:rFonts w:hint="eastAsia" w:ascii="宋体" w:hAnsi="宋体" w:eastAsia="宋体" w:cs="宋体"/>
          <w:b/>
          <w:bCs/>
          <w:kern w:val="0"/>
          <w:sz w:val="24"/>
          <w:szCs w:val="24"/>
          <w:lang w:val="en-US" w:eastAsia="zh-CN" w:bidi="ar"/>
        </w:rPr>
        <w:t xml:space="preserve">报告题目：南方滨湖城市污水提质增效系统方案    </w:t>
      </w:r>
    </w:p>
    <w:p>
      <w:pPr>
        <w:keepNext w:val="0"/>
        <w:keepLines w:val="0"/>
        <w:widowControl/>
        <w:suppressLineNumbers w:val="0"/>
        <w:jc w:val="left"/>
        <w:rPr>
          <w:rFonts w:hint="eastAsia" w:ascii="宋体" w:hAnsi="宋体" w:eastAsia="宋体" w:cs="宋体"/>
          <w:b/>
          <w:bCs/>
          <w:kern w:val="0"/>
          <w:sz w:val="24"/>
          <w:szCs w:val="24"/>
          <w:lang w:val="en-US" w:eastAsia="zh-CN" w:bidi="ar"/>
        </w:rPr>
      </w:pPr>
      <w:r>
        <w:rPr>
          <w:rFonts w:hint="eastAsia" w:ascii="宋体" w:hAnsi="宋体" w:eastAsia="宋体" w:cs="宋体"/>
          <w:b/>
          <w:bCs/>
          <w:kern w:val="0"/>
          <w:sz w:val="24"/>
          <w:szCs w:val="24"/>
          <w:lang w:val="en-US" w:eastAsia="zh-CN" w:bidi="ar"/>
        </w:rPr>
        <w:t>报告人：南昌市城市规划设计研究总院集团有限公司  熊文军  规划设计院总工程师</w:t>
      </w:r>
    </w:p>
    <w:p>
      <w:pPr>
        <w:keepNext w:val="0"/>
        <w:keepLines w:val="0"/>
        <w:widowControl/>
        <w:suppressLineNumbers w:val="0"/>
        <w:jc w:val="left"/>
        <w:rPr>
          <w:rFonts w:hint="eastAsia" w:ascii="宋体" w:hAnsi="宋体" w:eastAsia="宋体" w:cs="宋体"/>
          <w:b/>
          <w:bCs/>
          <w:kern w:val="0"/>
          <w:sz w:val="24"/>
          <w:szCs w:val="24"/>
          <w:lang w:val="en-US" w:eastAsia="zh-CN" w:bidi="ar"/>
        </w:rPr>
      </w:pPr>
    </w:p>
    <w:p>
      <w:pPr>
        <w:keepNext w:val="0"/>
        <w:keepLines w:val="0"/>
        <w:widowControl/>
        <w:suppressLineNumbers w:val="0"/>
        <w:jc w:val="left"/>
        <w:rPr>
          <w:rFonts w:hint="eastAsia" w:ascii="宋体" w:hAnsi="宋体" w:eastAsia="宋体" w:cs="宋体"/>
          <w:b/>
          <w:bCs/>
          <w:kern w:val="0"/>
          <w:sz w:val="24"/>
          <w:szCs w:val="24"/>
          <w:lang w:val="en-US" w:eastAsia="zh-CN" w:bidi="ar"/>
        </w:rPr>
      </w:pPr>
      <w:r>
        <w:rPr>
          <w:rFonts w:hint="eastAsia" w:ascii="宋体" w:hAnsi="宋体" w:eastAsia="宋体" w:cs="宋体"/>
          <w:b/>
          <w:bCs/>
          <w:kern w:val="0"/>
          <w:sz w:val="24"/>
          <w:szCs w:val="24"/>
          <w:lang w:val="en-US" w:eastAsia="zh-CN" w:bidi="ar"/>
        </w:rPr>
        <w:t>报告题目：基于矾花视境的污水厂深度处理提质节药实践</w:t>
      </w:r>
    </w:p>
    <w:p>
      <w:pPr>
        <w:keepNext w:val="0"/>
        <w:keepLines w:val="0"/>
        <w:widowControl/>
        <w:suppressLineNumbers w:val="0"/>
        <w:jc w:val="left"/>
        <w:rPr>
          <w:rFonts w:hint="eastAsia" w:ascii="宋体" w:hAnsi="宋体" w:eastAsia="宋体" w:cs="宋体"/>
          <w:b/>
          <w:bCs/>
          <w:kern w:val="0"/>
          <w:sz w:val="24"/>
          <w:szCs w:val="24"/>
          <w:lang w:val="en-US" w:eastAsia="zh-CN" w:bidi="ar"/>
        </w:rPr>
      </w:pPr>
      <w:r>
        <w:rPr>
          <w:rFonts w:hint="eastAsia" w:ascii="宋体" w:hAnsi="宋体" w:eastAsia="宋体" w:cs="宋体"/>
          <w:b/>
          <w:bCs/>
          <w:kern w:val="0"/>
          <w:sz w:val="24"/>
          <w:szCs w:val="24"/>
          <w:lang w:val="en-US" w:eastAsia="zh-CN" w:bidi="ar"/>
        </w:rPr>
        <w:t xml:space="preserve">报告人：重庆市城镇污水治理工程技术研究中心主任  余云飞 </w:t>
      </w:r>
    </w:p>
    <w:p>
      <w:pPr>
        <w:keepNext w:val="0"/>
        <w:keepLines w:val="0"/>
        <w:widowControl/>
        <w:suppressLineNumbers w:val="0"/>
        <w:jc w:val="left"/>
        <w:rPr>
          <w:rFonts w:hint="eastAsia" w:ascii="宋体" w:hAnsi="宋体" w:eastAsia="宋体" w:cs="宋体"/>
          <w:b/>
          <w:bCs/>
          <w:kern w:val="0"/>
          <w:sz w:val="24"/>
          <w:szCs w:val="24"/>
          <w:lang w:val="en-US" w:eastAsia="zh-CN" w:bidi="ar"/>
        </w:rPr>
      </w:pPr>
    </w:p>
    <w:p>
      <w:pPr>
        <w:keepNext w:val="0"/>
        <w:keepLines w:val="0"/>
        <w:widowControl/>
        <w:suppressLineNumbers w:val="0"/>
        <w:jc w:val="left"/>
        <w:rPr>
          <w:rFonts w:hint="eastAsia" w:ascii="宋体" w:hAnsi="宋体" w:eastAsia="宋体" w:cs="宋体"/>
          <w:b/>
          <w:bCs/>
          <w:kern w:val="0"/>
          <w:sz w:val="24"/>
          <w:szCs w:val="24"/>
          <w:lang w:val="en-US" w:eastAsia="zh-CN" w:bidi="ar"/>
        </w:rPr>
      </w:pPr>
      <w:r>
        <w:rPr>
          <w:rFonts w:hint="eastAsia" w:ascii="宋体" w:hAnsi="宋体" w:eastAsia="宋体" w:cs="宋体"/>
          <w:b/>
          <w:bCs/>
          <w:kern w:val="0"/>
          <w:sz w:val="24"/>
          <w:szCs w:val="24"/>
          <w:lang w:val="en-US" w:eastAsia="zh-CN" w:bidi="ar"/>
        </w:rPr>
        <w:t xml:space="preserve">报告题目：《双控高标准污水处理厂数据分析及应用》      </w:t>
      </w:r>
    </w:p>
    <w:p>
      <w:pPr>
        <w:keepNext w:val="0"/>
        <w:keepLines w:val="0"/>
        <w:widowControl/>
        <w:suppressLineNumbers w:val="0"/>
        <w:jc w:val="left"/>
        <w:rPr>
          <w:rFonts w:hint="eastAsia" w:ascii="宋体" w:hAnsi="宋体" w:eastAsia="宋体" w:cs="宋体"/>
          <w:b/>
          <w:bCs/>
          <w:kern w:val="0"/>
          <w:sz w:val="24"/>
          <w:szCs w:val="24"/>
          <w:lang w:val="en-US" w:eastAsia="zh-CN" w:bidi="ar"/>
        </w:rPr>
      </w:pPr>
      <w:r>
        <w:rPr>
          <w:rFonts w:hint="eastAsia" w:ascii="宋体" w:hAnsi="宋体" w:eastAsia="宋体" w:cs="宋体"/>
          <w:b/>
          <w:bCs/>
          <w:kern w:val="0"/>
          <w:sz w:val="24"/>
          <w:szCs w:val="24"/>
          <w:lang w:val="en-US" w:eastAsia="zh-CN" w:bidi="ar"/>
        </w:rPr>
        <w:t>报告人：常州市排水管理处 吕贞 技术总监</w:t>
      </w:r>
    </w:p>
    <w:p>
      <w:pPr>
        <w:keepNext w:val="0"/>
        <w:keepLines w:val="0"/>
        <w:widowControl/>
        <w:suppressLineNumbers w:val="0"/>
        <w:jc w:val="left"/>
        <w:rPr>
          <w:rFonts w:hint="eastAsia" w:ascii="宋体" w:hAnsi="宋体" w:eastAsia="宋体" w:cs="宋体"/>
          <w:b/>
          <w:bCs/>
          <w:kern w:val="0"/>
          <w:sz w:val="24"/>
          <w:szCs w:val="24"/>
          <w:lang w:val="en-US" w:eastAsia="zh-CN" w:bidi="ar"/>
        </w:rPr>
      </w:pPr>
    </w:p>
    <w:p>
      <w:pPr>
        <w:keepNext w:val="0"/>
        <w:keepLines w:val="0"/>
        <w:widowControl/>
        <w:suppressLineNumbers w:val="0"/>
        <w:jc w:val="left"/>
        <w:rPr>
          <w:rFonts w:hint="eastAsia" w:ascii="宋体" w:hAnsi="宋体" w:eastAsia="宋体" w:cs="宋体"/>
          <w:b/>
          <w:bCs/>
          <w:kern w:val="0"/>
          <w:sz w:val="24"/>
          <w:szCs w:val="24"/>
          <w:lang w:val="en-US" w:eastAsia="zh-CN" w:bidi="ar"/>
        </w:rPr>
      </w:pPr>
    </w:p>
    <w:p>
      <w:pPr>
        <w:keepNext w:val="0"/>
        <w:keepLines w:val="0"/>
        <w:widowControl/>
        <w:suppressLineNumbers w:val="0"/>
        <w:jc w:val="left"/>
        <w:rPr>
          <w:rFonts w:hint="default" w:ascii="宋体" w:hAnsi="宋体" w:eastAsia="宋体" w:cs="宋体"/>
          <w:b/>
          <w:bCs/>
          <w:kern w:val="0"/>
          <w:sz w:val="24"/>
          <w:szCs w:val="24"/>
          <w:lang w:val="en-US" w:eastAsia="zh-CN" w:bidi="ar"/>
        </w:rPr>
      </w:pPr>
      <w:r>
        <w:rPr>
          <w:rFonts w:hint="default" w:ascii="宋体" w:hAnsi="宋体" w:eastAsia="宋体" w:cs="宋体"/>
          <w:b/>
          <w:bCs/>
          <w:kern w:val="0"/>
          <w:sz w:val="24"/>
          <w:szCs w:val="24"/>
          <w:lang w:val="en-US" w:eastAsia="zh-CN" w:bidi="ar"/>
        </w:rPr>
        <w:t>报告题目</w:t>
      </w:r>
      <w:r>
        <w:rPr>
          <w:rFonts w:hint="eastAsia" w:ascii="宋体" w:hAnsi="宋体" w:eastAsia="宋体" w:cs="宋体"/>
          <w:b/>
          <w:bCs/>
          <w:kern w:val="0"/>
          <w:sz w:val="24"/>
          <w:szCs w:val="24"/>
          <w:lang w:val="en-US" w:eastAsia="zh-CN" w:bidi="ar"/>
        </w:rPr>
        <w:t>：</w:t>
      </w:r>
      <w:r>
        <w:rPr>
          <w:rFonts w:hint="default" w:ascii="宋体" w:hAnsi="宋体" w:eastAsia="宋体" w:cs="宋体"/>
          <w:b/>
          <w:bCs/>
          <w:kern w:val="0"/>
          <w:sz w:val="24"/>
          <w:szCs w:val="24"/>
          <w:lang w:val="en-US" w:eastAsia="zh-CN" w:bidi="ar"/>
        </w:rPr>
        <w:t xml:space="preserve">污水处理厂提标改造运行控制相关内容   </w:t>
      </w:r>
    </w:p>
    <w:p>
      <w:pPr>
        <w:keepNext w:val="0"/>
        <w:keepLines w:val="0"/>
        <w:widowControl/>
        <w:suppressLineNumbers w:val="0"/>
        <w:jc w:val="left"/>
        <w:rPr>
          <w:rFonts w:hint="default" w:ascii="宋体" w:hAnsi="宋体" w:eastAsia="宋体" w:cs="宋体"/>
          <w:b/>
          <w:bCs/>
          <w:kern w:val="0"/>
          <w:sz w:val="24"/>
          <w:szCs w:val="24"/>
          <w:lang w:val="en-US" w:eastAsia="zh-CN" w:bidi="ar"/>
        </w:rPr>
      </w:pPr>
      <w:r>
        <w:rPr>
          <w:rFonts w:hint="default" w:ascii="宋体" w:hAnsi="宋体" w:eastAsia="宋体" w:cs="宋体"/>
          <w:b/>
          <w:bCs/>
          <w:kern w:val="0"/>
          <w:sz w:val="24"/>
          <w:szCs w:val="24"/>
          <w:lang w:val="en-US" w:eastAsia="zh-CN" w:bidi="ar"/>
        </w:rPr>
        <w:t>报告人：天津创业环保集团股份有限公司京津冀区域公司副总经理  王圣杰</w:t>
      </w:r>
    </w:p>
    <w:p>
      <w:pPr>
        <w:keepNext w:val="0"/>
        <w:keepLines w:val="0"/>
        <w:widowControl/>
        <w:suppressLineNumbers w:val="0"/>
        <w:jc w:val="left"/>
        <w:rPr>
          <w:rFonts w:hint="default" w:ascii="宋体" w:hAnsi="宋体" w:eastAsia="宋体" w:cs="宋体"/>
          <w:b/>
          <w:bCs/>
          <w:kern w:val="0"/>
          <w:sz w:val="24"/>
          <w:szCs w:val="24"/>
          <w:lang w:val="en-US" w:eastAsia="zh-CN" w:bidi="ar"/>
        </w:rPr>
      </w:pPr>
    </w:p>
    <w:p>
      <w:pPr>
        <w:keepNext w:val="0"/>
        <w:keepLines w:val="0"/>
        <w:widowControl/>
        <w:suppressLineNumbers w:val="0"/>
        <w:jc w:val="left"/>
        <w:rPr>
          <w:rFonts w:hint="eastAsia" w:ascii="宋体" w:hAnsi="宋体" w:eastAsia="宋体" w:cs="宋体"/>
          <w:b/>
          <w:bCs/>
          <w:kern w:val="0"/>
          <w:sz w:val="24"/>
          <w:szCs w:val="24"/>
          <w:lang w:val="en-US" w:eastAsia="zh-CN" w:bidi="ar"/>
        </w:rPr>
      </w:pPr>
      <w:r>
        <w:rPr>
          <w:rFonts w:hint="eastAsia" w:ascii="宋体" w:hAnsi="宋体" w:eastAsia="宋体" w:cs="宋体"/>
          <w:b/>
          <w:bCs/>
          <w:kern w:val="0"/>
          <w:sz w:val="24"/>
          <w:szCs w:val="24"/>
          <w:lang w:val="en-US" w:eastAsia="zh-CN" w:bidi="ar"/>
        </w:rPr>
        <w:t xml:space="preserve">报告题目：《威乐高效解决方案助力市政污水厂提标改造》   </w:t>
      </w:r>
    </w:p>
    <w:p>
      <w:pPr>
        <w:keepNext w:val="0"/>
        <w:keepLines w:val="0"/>
        <w:widowControl/>
        <w:suppressLineNumbers w:val="0"/>
        <w:jc w:val="left"/>
        <w:rPr>
          <w:rFonts w:hint="eastAsia" w:ascii="宋体" w:hAnsi="宋体" w:eastAsia="宋体" w:cs="宋体"/>
          <w:b/>
          <w:bCs/>
          <w:kern w:val="0"/>
          <w:sz w:val="24"/>
          <w:szCs w:val="24"/>
          <w:lang w:val="en-US" w:eastAsia="zh-CN" w:bidi="ar"/>
        </w:rPr>
      </w:pPr>
      <w:r>
        <w:rPr>
          <w:rFonts w:hint="eastAsia" w:ascii="宋体" w:hAnsi="宋体" w:eastAsia="宋体" w:cs="宋体"/>
          <w:b/>
          <w:bCs/>
          <w:kern w:val="0"/>
          <w:sz w:val="24"/>
          <w:szCs w:val="24"/>
          <w:lang w:val="en-US" w:eastAsia="zh-CN" w:bidi="ar"/>
        </w:rPr>
        <w:t>报告人：威乐（中国）水泵系统有限公司  黄建军  技术支持经理</w:t>
      </w:r>
    </w:p>
    <w:p>
      <w:pPr>
        <w:keepNext w:val="0"/>
        <w:keepLines w:val="0"/>
        <w:widowControl/>
        <w:suppressLineNumbers w:val="0"/>
        <w:jc w:val="left"/>
        <w:rPr>
          <w:rFonts w:hint="eastAsia" w:ascii="宋体" w:hAnsi="宋体" w:eastAsia="宋体" w:cs="宋体"/>
          <w:b/>
          <w:bCs/>
          <w:kern w:val="0"/>
          <w:sz w:val="24"/>
          <w:szCs w:val="24"/>
          <w:lang w:val="en-US" w:eastAsia="zh-CN" w:bidi="ar"/>
        </w:rPr>
      </w:pPr>
    </w:p>
    <w:p>
      <w:pPr>
        <w:keepNext w:val="0"/>
        <w:keepLines w:val="0"/>
        <w:widowControl/>
        <w:suppressLineNumbers w:val="0"/>
        <w:jc w:val="left"/>
        <w:rPr>
          <w:rStyle w:val="7"/>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pPr>
      <w:r>
        <w:rPr>
          <w:rStyle w:val="7"/>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报告题目：低温污水京标A排放标准的关键技术及应用案例     </w:t>
      </w:r>
    </w:p>
    <w:p>
      <w:pPr>
        <w:keepNext w:val="0"/>
        <w:keepLines w:val="0"/>
        <w:widowControl/>
        <w:suppressLineNumbers w:val="0"/>
        <w:jc w:val="left"/>
        <w:rPr>
          <w:rStyle w:val="7"/>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pPr>
      <w:r>
        <w:rPr>
          <w:rStyle w:val="7"/>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报告人：中建生态环境集团有限公司</w:t>
      </w:r>
      <w:r>
        <w:rPr>
          <w:rStyle w:val="7"/>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 xml:space="preserve">  </w:t>
      </w:r>
      <w:r>
        <w:rPr>
          <w:rStyle w:val="7"/>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金涛</w:t>
      </w:r>
      <w:r>
        <w:rPr>
          <w:rStyle w:val="7"/>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 xml:space="preserve">  </w:t>
      </w:r>
      <w:r>
        <w:rPr>
          <w:rStyle w:val="7"/>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科创部资深高级经理</w:t>
      </w:r>
    </w:p>
    <w:p>
      <w:pPr>
        <w:keepNext w:val="0"/>
        <w:keepLines w:val="0"/>
        <w:widowControl/>
        <w:suppressLineNumbers w:val="0"/>
        <w:jc w:val="left"/>
        <w:rPr>
          <w:rStyle w:val="7"/>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pPr>
    </w:p>
    <w:p>
      <w:pP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 xml:space="preserve">报告题目：AOA强化脱氮工艺大规模工程应用案例分享    </w:t>
      </w:r>
    </w:p>
    <w:p>
      <w:pP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报告人：古凌艳  深圳市利源水务设计咨询有限公司生态环境事业部  副总经理、高级工程师 </w:t>
      </w:r>
    </w:p>
    <w:p>
      <w:pPr>
        <w:rPr>
          <w:rFonts w:hint="eastAsia" w:ascii="宋体" w:hAnsi="宋体" w:eastAsia="宋体" w:cs="宋体"/>
          <w:b/>
          <w:bCs/>
          <w:color w:val="000000" w:themeColor="text1"/>
          <w:sz w:val="24"/>
          <w:szCs w:val="24"/>
          <w14:textFill>
            <w14:solidFill>
              <w14:schemeClr w14:val="tx1"/>
            </w14:solidFill>
          </w14:textFill>
        </w:rPr>
      </w:pPr>
    </w:p>
    <w:p>
      <w:pPr>
        <w:rPr>
          <w:rFonts w:hint="eastAsia" w:ascii="宋体" w:hAnsi="宋体" w:eastAsia="宋体" w:cs="宋体"/>
          <w:b/>
          <w:bCs/>
          <w:color w:val="000000" w:themeColor="text1"/>
          <w:sz w:val="24"/>
          <w:szCs w:val="24"/>
          <w:lang w:val="en-US" w:eastAsia="zh-CN"/>
          <w14:textFill>
            <w14:solidFill>
              <w14:schemeClr w14:val="tx1"/>
            </w14:solidFill>
          </w14:textFill>
        </w:rPr>
      </w:pPr>
    </w:p>
    <w:p>
      <w:pP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  </w:t>
      </w:r>
      <w:r>
        <w:rPr>
          <w:rFonts w:hint="eastAsia" w:ascii="宋体" w:hAnsi="宋体" w:eastAsia="宋体" w:cs="宋体"/>
          <w:b/>
          <w:bCs/>
          <w:color w:val="000000" w:themeColor="text1"/>
          <w:sz w:val="24"/>
          <w:szCs w:val="24"/>
          <w14:textFill>
            <w14:solidFill>
              <w14:schemeClr w14:val="tx1"/>
            </w14:solidFill>
          </w14:textFill>
        </w:rPr>
        <w:t>报告题目：赛莱默污水处理工艺优化及智慧化控制方案</w:t>
      </w:r>
    </w:p>
    <w:p>
      <w:pP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报告人：雷振 赛莱默中国高级业务增长经理</w:t>
      </w:r>
      <w:r>
        <w:rPr>
          <w:rFonts w:hint="eastAsia" w:ascii="宋体" w:hAnsi="宋体" w:eastAsia="宋体" w:cs="宋体"/>
          <w:b/>
          <w:bCs/>
          <w:color w:val="000000" w:themeColor="text1"/>
          <w:sz w:val="24"/>
          <w:szCs w:val="24"/>
          <w14:textFill>
            <w14:solidFill>
              <w14:schemeClr w14:val="tx1"/>
            </w14:solidFill>
          </w14:textFill>
        </w:rPr>
        <w:br w:type="textWrapping"/>
      </w:r>
      <w:r>
        <w:rPr>
          <w:rFonts w:hint="eastAsia" w:ascii="宋体" w:hAnsi="宋体" w:eastAsia="宋体" w:cs="宋体"/>
          <w:b/>
          <w:bCs/>
          <w:color w:val="000000" w:themeColor="text1"/>
          <w:sz w:val="24"/>
          <w:szCs w:val="24"/>
          <w14:textFill>
            <w14:solidFill>
              <w14:schemeClr w14:val="tx1"/>
            </w14:solidFill>
          </w14:textFill>
        </w:rPr>
        <w:t> </w:t>
      </w:r>
    </w:p>
    <w:p>
      <w:pP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报告题目：《基于MABR的低碳高效污水处理技术》 </w:t>
      </w:r>
    </w:p>
    <w:p>
      <w:pP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报告人：李保安 教授   天津海之凰科技有限公司  董事长</w:t>
      </w:r>
      <w:r>
        <w:rPr>
          <w:rFonts w:hint="eastAsia" w:ascii="宋体" w:hAnsi="宋体" w:eastAsia="宋体" w:cs="宋体"/>
          <w:b/>
          <w:bCs/>
          <w:color w:val="000000" w:themeColor="text1"/>
          <w:sz w:val="24"/>
          <w:szCs w:val="24"/>
          <w14:textFill>
            <w14:solidFill>
              <w14:schemeClr w14:val="tx1"/>
            </w14:solidFill>
          </w14:textFill>
        </w:rPr>
        <w:br w:type="textWrapping"/>
      </w:r>
      <w:r>
        <w:rPr>
          <w:rFonts w:hint="eastAsia" w:ascii="宋体" w:hAnsi="宋体" w:eastAsia="宋体" w:cs="宋体"/>
          <w:b/>
          <w:bCs/>
          <w:color w:val="000000" w:themeColor="text1"/>
          <w:sz w:val="24"/>
          <w:szCs w:val="24"/>
          <w14:textFill>
            <w14:solidFill>
              <w14:schemeClr w14:val="tx1"/>
            </w14:solidFill>
          </w14:textFill>
        </w:rPr>
        <w:br w:type="textWrapping"/>
      </w:r>
      <w:r>
        <w:rPr>
          <w:rFonts w:hint="eastAsia" w:ascii="宋体" w:hAnsi="宋体" w:eastAsia="宋体" w:cs="宋体"/>
          <w:b/>
          <w:bCs/>
          <w:color w:val="000000" w:themeColor="text1"/>
          <w:sz w:val="24"/>
          <w:szCs w:val="24"/>
          <w14:textFill>
            <w14:solidFill>
              <w14:schemeClr w14:val="tx1"/>
            </w14:solidFill>
          </w14:textFill>
        </w:rPr>
        <w:t>报告题目：高效脱氮除磷处理技术及其在污水厂提质增效中的应用：排污口向排水口的转变   </w:t>
      </w:r>
      <w:r>
        <w:rPr>
          <w:rFonts w:hint="eastAsia" w:ascii="宋体" w:hAnsi="宋体" w:eastAsia="宋体" w:cs="宋体"/>
          <w:b/>
          <w:bCs/>
          <w:color w:val="000000" w:themeColor="text1"/>
          <w:sz w:val="24"/>
          <w:szCs w:val="24"/>
          <w14:textFill>
            <w14:solidFill>
              <w14:schemeClr w14:val="tx1"/>
            </w14:solidFill>
          </w14:textFill>
        </w:rPr>
        <w:br w:type="textWrapping"/>
      </w:r>
      <w:r>
        <w:rPr>
          <w:rFonts w:hint="eastAsia" w:ascii="宋体" w:hAnsi="宋体" w:eastAsia="宋体" w:cs="宋体"/>
          <w:b/>
          <w:bCs/>
          <w:color w:val="000000" w:themeColor="text1"/>
          <w:sz w:val="24"/>
          <w:szCs w:val="24"/>
          <w14:textFill>
            <w14:solidFill>
              <w14:schemeClr w14:val="tx1"/>
            </w14:solidFill>
          </w14:textFill>
        </w:rPr>
        <w:t>报告人：同济大学环境科学与工程学院   柴晓利  教授/博士生导师</w:t>
      </w:r>
    </w:p>
    <w:p>
      <w:pPr>
        <w:rPr>
          <w:rFonts w:hint="eastAsia" w:ascii="宋体" w:hAnsi="宋体" w:eastAsia="宋体" w:cs="宋体"/>
          <w:b/>
          <w:bCs/>
          <w:color w:val="000000" w:themeColor="text1"/>
          <w:sz w:val="24"/>
          <w:szCs w:val="24"/>
          <w14:textFill>
            <w14:solidFill>
              <w14:schemeClr w14:val="tx1"/>
            </w14:solidFill>
          </w14:textFill>
        </w:rPr>
      </w:pPr>
    </w:p>
    <w:p>
      <w:pP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报告题目：城镇污水处理系统用泵解决方案研究及应用分析</w:t>
      </w:r>
    </w:p>
    <w:p>
      <w:pP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报告人：上海凯泉泵业（集团）有限公司  王俊华  市政事业部总经理</w:t>
      </w:r>
    </w:p>
    <w:p>
      <w:pPr>
        <w:rPr>
          <w:rFonts w:hint="eastAsia" w:ascii="宋体" w:hAnsi="宋体" w:eastAsia="宋体" w:cs="宋体"/>
          <w:b/>
          <w:bCs/>
          <w:color w:val="000000" w:themeColor="text1"/>
          <w:sz w:val="24"/>
          <w:szCs w:val="24"/>
          <w14:textFill>
            <w14:solidFill>
              <w14:schemeClr w14:val="tx1"/>
            </w14:solidFill>
          </w14:textFill>
        </w:rPr>
      </w:pPr>
    </w:p>
    <w:p>
      <w:pP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报告题目：《以数据为驱动力，城市排水系统模拟与应用发展转型》</w:t>
      </w:r>
    </w:p>
    <w:p>
      <w:pP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报告人：韩冠宇  中国市政工程华北设计研究总院智慧水务分院院长助理</w:t>
      </w:r>
    </w:p>
    <w:p>
      <w:pP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 </w:t>
      </w:r>
    </w:p>
    <w:p>
      <w:pP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报告题目  污水处理技术的发展与创新     </w:t>
      </w:r>
      <w:r>
        <w:rPr>
          <w:rFonts w:hint="eastAsia" w:ascii="宋体" w:hAnsi="宋体" w:eastAsia="宋体" w:cs="宋体"/>
          <w:b/>
          <w:bCs/>
          <w:color w:val="000000" w:themeColor="text1"/>
          <w:sz w:val="24"/>
          <w:szCs w:val="24"/>
          <w14:textFill>
            <w14:solidFill>
              <w14:schemeClr w14:val="tx1"/>
            </w14:solidFill>
          </w14:textFill>
        </w:rPr>
        <w:br w:type="textWrapping"/>
      </w:r>
      <w:r>
        <w:rPr>
          <w:rFonts w:hint="eastAsia" w:ascii="宋体" w:hAnsi="宋体" w:eastAsia="宋体" w:cs="宋体"/>
          <w:b/>
          <w:bCs/>
          <w:color w:val="000000" w:themeColor="text1"/>
          <w:sz w:val="24"/>
          <w:szCs w:val="24"/>
          <w14:textFill>
            <w14:solidFill>
              <w14:schemeClr w14:val="tx1"/>
            </w14:solidFill>
          </w14:textFill>
        </w:rPr>
        <w:t>报告人：戴晓虎 同济大学环境科学与工程学院教授、博导，国家海外高层次人才特聘专家，城市污染控制国家工程研究中心主任、“循环经济关键技术与装备”重点专项总体专家组副组长、 国际水协会（IWA）Fellow。</w:t>
      </w:r>
    </w:p>
    <w:p>
      <w:pPr>
        <w:rPr>
          <w:rFonts w:hint="eastAsia" w:ascii="宋体" w:hAnsi="宋体" w:eastAsia="宋体" w:cs="宋体"/>
          <w:b/>
          <w:bCs/>
          <w:color w:val="000000" w:themeColor="text1"/>
          <w:sz w:val="24"/>
          <w:szCs w:val="24"/>
          <w14:textFill>
            <w14:solidFill>
              <w14:schemeClr w14:val="tx1"/>
            </w14:solidFill>
          </w14:textFill>
        </w:rPr>
      </w:pPr>
    </w:p>
    <w:p>
      <w:pP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报告题目：精细化运营-污水处理水质过程监测的探索与实践</w:t>
      </w:r>
    </w:p>
    <w:p>
      <w:pP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报告人：天健创新（北京）监测仪表股份有限公司 王莹 污水处理产品总监</w:t>
      </w:r>
    </w:p>
    <w:p>
      <w:pPr>
        <w:rPr>
          <w:rFonts w:hint="eastAsia" w:ascii="宋体" w:hAnsi="宋体" w:eastAsia="宋体" w:cs="宋体"/>
          <w:b/>
          <w:bCs/>
          <w:color w:val="000000" w:themeColor="text1"/>
          <w:sz w:val="24"/>
          <w:szCs w:val="24"/>
          <w14:textFill>
            <w14:solidFill>
              <w14:schemeClr w14:val="tx1"/>
            </w14:solidFill>
          </w14:textFill>
        </w:rPr>
      </w:pPr>
    </w:p>
    <w:p>
      <w:pP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 </w:t>
      </w:r>
    </w:p>
    <w:p>
      <w:pP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报告题目：智慧排水关键节点核心技术在污水提质增效中的应用</w:t>
      </w:r>
    </w:p>
    <w:p>
      <w:pP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报告人：合肥珂玛环保科技有限公司张平生总工程师</w:t>
      </w:r>
    </w:p>
    <w:p>
      <w:pPr>
        <w:rPr>
          <w:rFonts w:hint="eastAsia" w:ascii="宋体" w:hAnsi="宋体" w:eastAsia="宋体" w:cs="宋体"/>
          <w:b/>
          <w:bCs/>
          <w:color w:val="000000" w:themeColor="text1"/>
          <w:sz w:val="24"/>
          <w:szCs w:val="24"/>
          <w14:textFill>
            <w14:solidFill>
              <w14:schemeClr w14:val="tx1"/>
            </w14:solidFill>
          </w14:textFill>
        </w:rPr>
      </w:pPr>
    </w:p>
    <w:p>
      <w:pP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 </w:t>
      </w:r>
    </w:p>
    <w:p>
      <w:pP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报告题目：空浮风机在污水处理节能降耗中的应用   </w:t>
      </w:r>
    </w:p>
    <w:p>
      <w:pP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报告人：河北金士顿科技有限责任公司东部区技术总工 马文龙</w:t>
      </w:r>
    </w:p>
    <w:p>
      <w:pPr>
        <w:rPr>
          <w:rFonts w:hint="eastAsia" w:ascii="宋体" w:hAnsi="宋体" w:eastAsia="宋体" w:cs="宋体"/>
          <w:b/>
          <w:bCs/>
          <w:color w:val="000000" w:themeColor="text1"/>
          <w:sz w:val="24"/>
          <w:szCs w:val="24"/>
          <w14:textFill>
            <w14:solidFill>
              <w14:schemeClr w14:val="tx1"/>
            </w14:solidFill>
          </w14:textFill>
        </w:rPr>
      </w:pPr>
    </w:p>
    <w:p>
      <w:pP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 xml:space="preserve">报告题目：“工艺+数字化”双轮驱动的创新型智慧水务   </w:t>
      </w:r>
    </w:p>
    <w:p>
      <w:pP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报告人：湖南三友环保科技有限公司 牟悦  研发部副总监</w:t>
      </w:r>
    </w:p>
    <w:p>
      <w:pPr>
        <w:rPr>
          <w:rFonts w:hint="eastAsia" w:ascii="宋体" w:hAnsi="宋体" w:eastAsia="宋体" w:cs="宋体"/>
          <w:b/>
          <w:bCs/>
          <w:color w:val="000000" w:themeColor="text1"/>
          <w:sz w:val="24"/>
          <w:szCs w:val="24"/>
          <w14:textFill>
            <w14:solidFill>
              <w14:schemeClr w14:val="tx1"/>
            </w14:solidFill>
          </w14:textFill>
        </w:rPr>
      </w:pPr>
    </w:p>
    <w:p>
      <w:pP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 xml:space="preserve">报告题目：《污水管网系统在线监测思考与实践》  </w:t>
      </w:r>
    </w:p>
    <w:p>
      <w:pP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报告人:江苏太湖云计算信息技术股份有限公司</w:t>
      </w:r>
      <w:r>
        <w:rPr>
          <w:rFonts w:hint="eastAsia" w:ascii="宋体" w:hAnsi="宋体" w:eastAsia="宋体" w:cs="宋体"/>
          <w:b/>
          <w:bCs/>
          <w:color w:val="000000" w:themeColor="text1"/>
          <w:sz w:val="24"/>
          <w:szCs w:val="24"/>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14:textFill>
            <w14:solidFill>
              <w14:schemeClr w14:val="tx1"/>
            </w14:solidFill>
          </w14:textFill>
        </w:rPr>
        <w:t>薛海燕</w:t>
      </w:r>
      <w:r>
        <w:rPr>
          <w:rFonts w:hint="eastAsia" w:ascii="宋体" w:hAnsi="宋体" w:eastAsia="宋体" w:cs="宋体"/>
          <w:b/>
          <w:bCs/>
          <w:color w:val="000000" w:themeColor="text1"/>
          <w:sz w:val="24"/>
          <w:szCs w:val="24"/>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14:textFill>
            <w14:solidFill>
              <w14:schemeClr w14:val="tx1"/>
            </w14:solidFill>
          </w14:textFill>
        </w:rPr>
        <w:t xml:space="preserve">排水产品技术总监 </w:t>
      </w:r>
    </w:p>
    <w:p>
      <w:pPr>
        <w:rPr>
          <w:rFonts w:hint="eastAsia" w:ascii="宋体" w:hAnsi="宋体" w:eastAsia="宋体" w:cs="宋体"/>
          <w:b/>
          <w:bCs/>
          <w:color w:val="000000" w:themeColor="text1"/>
          <w:sz w:val="24"/>
          <w:szCs w:val="24"/>
          <w14:textFill>
            <w14:solidFill>
              <w14:schemeClr w14:val="tx1"/>
            </w14:solidFill>
          </w14:textFill>
        </w:rPr>
      </w:pPr>
    </w:p>
    <w:p>
      <w:pP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报告题目：AVK阀门助力完善污水处理全生命周期管理</w:t>
      </w:r>
    </w:p>
    <w:p>
      <w:pP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 xml:space="preserve">报告人：埃维柯阀门（上海）有限公司    胡兵   水行业区域经理 </w:t>
      </w:r>
    </w:p>
    <w:p>
      <w:pPr>
        <w:rPr>
          <w:rFonts w:hint="eastAsia" w:asciiTheme="minorEastAsia" w:hAnsiTheme="minorEastAsia" w:eastAsiaTheme="minorEastAsia" w:cstheme="minorEastAsia"/>
          <w:b/>
          <w:bCs/>
          <w:sz w:val="24"/>
          <w:szCs w:val="24"/>
        </w:rPr>
      </w:pPr>
    </w:p>
    <w:p>
      <w:pP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val="en-US" w:eastAsia="zh-CN"/>
        </w:rPr>
        <w:t>报告题目：黄河流域工业园区再生水高效集约资源化利用探讨</w:t>
      </w:r>
    </w:p>
    <w:p>
      <w:pP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val="en-US" w:eastAsia="zh-CN"/>
        </w:rPr>
        <w:t>报告人简介：雷克刚，男，中国市政工程西北设计研究院有限公司第三设计院副院长，公司水环境技术中心副主任，高级工程师，注册公用设备（给水排水）工程师；兼任中国土木工程学会水工业分会机械设备委员会委员，中国工程建设标准化协会智慧水务委员会委员，中国膜工业协会市政给排水应用分会副会长；甘肃省第一批陇原青年英才，全国给水排水行业杰出青年工程师，全国青年岗位能手。负责大中型项目60余项，各类项目获奖10余项，发表核心期刊论文12篇，主编参编各类标准规程15项，授权专利5项。</w:t>
      </w:r>
    </w:p>
    <w:p>
      <w:pPr>
        <w:rPr>
          <w:rFonts w:hint="eastAsia" w:asciiTheme="minorEastAsia" w:hAnsiTheme="minorEastAsia" w:eastAsiaTheme="minorEastAsia" w:cstheme="minorEastAsia"/>
          <w:b/>
          <w:bCs/>
          <w:sz w:val="24"/>
          <w:szCs w:val="24"/>
        </w:rPr>
      </w:pPr>
    </w:p>
    <w:p>
      <w:pP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val="en-US" w:eastAsia="zh-CN"/>
        </w:rPr>
        <w:t>报告题目：城市水务数字孪生建设总体思路-以北京市为例</w:t>
      </w:r>
    </w:p>
    <w:p>
      <w:pP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val="en-US" w:eastAsia="zh-CN"/>
        </w:rPr>
        <w:t>报告人：刘家宏，中国水利水电科学研究院水资源所教授级高工，水资源所副所长 </w:t>
      </w:r>
    </w:p>
    <w:p>
      <w:pPr>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报告人简介：刘家宏，中国水利水电科学研究院水资源所教授级高工，水资源所副所长，主要从事城市水文与水务工程领域的研究和咨询工作，中国工程建设标准化协会理事，中国城镇供排水协会理事，中国自然资源学会水资源专委会副主任。获国家科技进步一等奖1项，省部级一等奖6项，被授予中国青年科技奖、水利部青年科技英才、国家万人计划领军人才等称号。</w:t>
      </w:r>
    </w:p>
    <w:p>
      <w:pPr>
        <w:rPr>
          <w:rFonts w:hint="eastAsia" w:asciiTheme="minorEastAsia" w:hAnsiTheme="minorEastAsia" w:eastAsiaTheme="minorEastAsia" w:cstheme="minorEastAsia"/>
          <w:b/>
          <w:bCs/>
          <w:sz w:val="24"/>
          <w:szCs w:val="24"/>
          <w:lang w:val="en-US" w:eastAsia="zh-CN"/>
        </w:rPr>
      </w:pPr>
    </w:p>
    <w:p>
      <w:pPr>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 xml:space="preserve">报告题目： 厌氧氨氧化乃一种“深沟”技术    </w:t>
      </w:r>
    </w:p>
    <w:p>
      <w:pPr>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报告人：北京建筑大学  郝晓地 教授（郝晓地，山西柳林人，教授，从事市政与环境工程专业教学与科研工作，主要研究方向为污水生物脱氮除磷技术、污水处理数学模拟技术、可持续环境生物技术。现为国际水协期刊《WaterResearch》区域主编（Editor）） </w:t>
      </w:r>
    </w:p>
    <w:p>
      <w:pPr>
        <w:rPr>
          <w:rFonts w:hint="eastAsia" w:asciiTheme="minorEastAsia" w:hAnsiTheme="minorEastAsia" w:eastAsiaTheme="minorEastAsia" w:cstheme="minorEastAsia"/>
          <w:b/>
          <w:bCs/>
          <w:sz w:val="24"/>
          <w:szCs w:val="24"/>
          <w:lang w:val="en-US" w:eastAsia="zh-CN"/>
        </w:rPr>
      </w:pPr>
    </w:p>
    <w:p>
      <w:pPr>
        <w:rPr>
          <w:rFonts w:hint="eastAsia" w:asciiTheme="minorEastAsia" w:hAnsiTheme="minorEastAsia" w:eastAsiaTheme="minorEastAsia" w:cstheme="minorEastAsia"/>
          <w:b/>
          <w:bCs/>
          <w:sz w:val="24"/>
          <w:szCs w:val="24"/>
          <w:lang w:val="en-US" w:eastAsia="zh-CN"/>
        </w:rPr>
      </w:pPr>
    </w:p>
    <w:p>
      <w:pPr>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 xml:space="preserve">报告题目：“双碳”背景下治污降碳协同发力的机遇与挑战   </w:t>
      </w:r>
    </w:p>
    <w:p>
      <w:pPr>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报告人：上海市城市建设设计研究总院（集团）有限公司环境与交通院 院长助理</w:t>
      </w:r>
      <w:r>
        <w:rPr>
          <w:rFonts w:hint="eastAsia" w:asciiTheme="minorEastAsia" w:hAnsiTheme="minorEastAsia" w:cstheme="minorEastAsia"/>
          <w:b/>
          <w:bCs/>
          <w:sz w:val="24"/>
          <w:szCs w:val="24"/>
          <w:lang w:val="en-US" w:eastAsia="zh-CN"/>
        </w:rPr>
        <w:t xml:space="preserve">  </w:t>
      </w:r>
      <w:r>
        <w:rPr>
          <w:rFonts w:hint="eastAsia" w:asciiTheme="minorEastAsia" w:hAnsiTheme="minorEastAsia" w:eastAsiaTheme="minorEastAsia" w:cstheme="minorEastAsia"/>
          <w:b/>
          <w:bCs/>
          <w:sz w:val="24"/>
          <w:szCs w:val="24"/>
          <w:lang w:val="en-US" w:eastAsia="zh-CN"/>
        </w:rPr>
        <w:t>张显忠</w:t>
      </w:r>
      <w:r>
        <w:rPr>
          <w:rFonts w:hint="eastAsia" w:asciiTheme="minorEastAsia" w:hAnsiTheme="minorEastAsia" w:cstheme="minorEastAsia"/>
          <w:b/>
          <w:bCs/>
          <w:sz w:val="24"/>
          <w:szCs w:val="24"/>
          <w:lang w:val="en-US" w:eastAsia="zh-CN"/>
        </w:rPr>
        <w:t xml:space="preserve">  </w:t>
      </w:r>
      <w:r>
        <w:rPr>
          <w:rFonts w:hint="eastAsia" w:asciiTheme="minorEastAsia" w:hAnsiTheme="minorEastAsia" w:eastAsiaTheme="minorEastAsia" w:cstheme="minorEastAsia"/>
          <w:b/>
          <w:bCs/>
          <w:sz w:val="24"/>
          <w:szCs w:val="24"/>
          <w:lang w:val="en-US" w:eastAsia="zh-CN"/>
        </w:rPr>
        <w:t xml:space="preserve">同济大学博士   </w:t>
      </w:r>
    </w:p>
    <w:p>
      <w:pPr>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同济大学博士，现就职于上海市城市建设设计研究总院（集团）有限公司环境与交通院 院长助理，主要从事城镇给排水系统、城镇污水厂、水环境治理、城市雨洪管理及海绵城市建设等多个领域设计与研究；工作多年来主导及参与完成了200多个项目的咨询设计与研究任务。2017年度荣获上海土木工程科技英才奖，2018年度荣获上海水务局首届青年才俊奖，2019年度荣获上海水务局第一届青年拔尖人才，2019年度荣获中国勘察设计协会-给水排水首届“水业杰出青年”，2021年上海优秀青年工程勘察设计师，2022年宁夏回族自治区特聘专家。</w:t>
      </w:r>
    </w:p>
    <w:p>
      <w:pPr>
        <w:rPr>
          <w:rFonts w:hint="eastAsia" w:asciiTheme="minorEastAsia" w:hAnsiTheme="minorEastAsia" w:eastAsiaTheme="minorEastAsia" w:cstheme="minorEastAsia"/>
          <w:b/>
          <w:bCs/>
          <w:sz w:val="24"/>
          <w:szCs w:val="24"/>
          <w:lang w:val="en-US" w:eastAsia="zh-CN"/>
        </w:rPr>
      </w:pPr>
    </w:p>
    <w:p>
      <w:pPr>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同济大学、复旦大学、上海交通大学、安徽建筑大学、皖西学院等多所高校校外导师，中国城镇供水排水协会乡镇水务分会委员、中国城市科学研究会城市雨洪管理与海绵城市专委会常务副秘书长。近年来发表论文40余篇，《中国给水排水》青年编委主任、《给水排水》青年编委、《净水技术》青年编委。获授权专利60余项，获省部级科技奖12项，国家级及省部级学会协会等科技奖30余项。</w:t>
      </w:r>
    </w:p>
    <w:p>
      <w:pPr>
        <w:rPr>
          <w:rFonts w:hint="eastAsia" w:asciiTheme="minorEastAsia" w:hAnsiTheme="minorEastAsia" w:eastAsiaTheme="minorEastAsia" w:cstheme="minorEastAsia"/>
          <w:b/>
          <w:bCs/>
          <w:sz w:val="24"/>
          <w:szCs w:val="24"/>
          <w:lang w:val="en-US" w:eastAsia="zh-CN"/>
        </w:rPr>
      </w:pPr>
    </w:p>
    <w:p>
      <w:pPr>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题目：运用海绵城市理念解决城市内涝问题实践   </w:t>
      </w:r>
    </w:p>
    <w:p>
      <w:pPr>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报告人：德国汉诺威水协的汉诺威水有限公司 总经理  M.Sc. Chiyan Peng  理学硕士 彭赤焰先生</w:t>
      </w:r>
    </w:p>
    <w:p>
      <w:pPr>
        <w:rPr>
          <w:rFonts w:hint="eastAsia" w:ascii="宋体" w:hAnsi="宋体" w:eastAsia="宋体" w:cs="宋体"/>
          <w:b/>
          <w:bCs/>
          <w:sz w:val="24"/>
          <w:szCs w:val="24"/>
        </w:rPr>
      </w:pPr>
      <w:r>
        <w:rPr>
          <w:rFonts w:hint="eastAsia" w:ascii="宋体" w:hAnsi="宋体" w:eastAsia="宋体" w:cs="宋体"/>
          <w:b/>
          <w:bCs/>
          <w:sz w:val="24"/>
          <w:szCs w:val="24"/>
          <w:lang w:val="en-US" w:eastAsia="zh-CN"/>
        </w:rPr>
        <w:t> 彭赤焰先生简介：德国汉诺威水协的汉诺威水有限公司 总经理。1965年出生，1985年湖南大学给水排水专业学士，1997年德国下萨克森州应用大学水资源管理理学硕士。DAAD德意志学术交流中心奖学金获得者。城市排水防涝、雨水综合管理和城市河流综合治理专家。在德国，荷兰和中国从事设计30多年。专业重点在可持续发展的雨水综合管理（海绵城市建设），排水管网动态水文水力数学模型，排水防涝规划，城市河流水系生态修复工程，排水系统改造，排水系统污染控制及水环境改善工程等方面。广东省市政工程协会特聘专家，常德市海绵城市建设办公室技术顾问。典型项目有常德市海绵城市技术指导和设计，常德市穿紫河、护城河、新河生态治理，长沙市圭塘河规划和井塘段生态治理，合肥市空港新区城市水系统规划和实施，合肥市王建沟上游及中游生态修复工程，合肥市中央公园水系统规划等。</w:t>
      </w:r>
      <w:r>
        <w:rPr>
          <w:rFonts w:hint="eastAsia" w:ascii="宋体" w:hAnsi="宋体" w:eastAsia="宋体" w:cs="宋体"/>
          <w:b/>
          <w:bCs/>
          <w:sz w:val="24"/>
          <w:szCs w:val="24"/>
          <w:lang w:val="en-US" w:eastAsia="zh-CN"/>
        </w:rPr>
        <w:br w:type="textWrapping"/>
      </w:r>
    </w:p>
    <w:p>
      <w:pPr>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报告题目：低碳节能的氨氮废水生物脱氮技术及工程应用实例 </w:t>
      </w:r>
      <w:r>
        <w:rPr>
          <w:rFonts w:hint="eastAsia" w:ascii="宋体" w:hAnsi="宋体" w:eastAsia="宋体" w:cs="宋体"/>
          <w:b/>
          <w:bCs/>
          <w:sz w:val="24"/>
          <w:szCs w:val="24"/>
          <w:lang w:val="en-US" w:eastAsia="zh-CN"/>
        </w:rPr>
        <w:br w:type="textWrapping"/>
      </w:r>
      <w:r>
        <w:rPr>
          <w:rFonts w:hint="eastAsia" w:ascii="宋体" w:hAnsi="宋体" w:eastAsia="宋体" w:cs="宋体"/>
          <w:b/>
          <w:bCs/>
          <w:sz w:val="24"/>
          <w:szCs w:val="24"/>
          <w:lang w:val="en-US" w:eastAsia="zh-CN"/>
        </w:rPr>
        <w:t>报告人：汪晓军 俄罗斯自然科学院外籍院士，华南理工大学 环境与能源学院 教授、博士研究生导师</w:t>
      </w:r>
    </w:p>
    <w:p>
      <w:pPr>
        <w:rPr>
          <w:rFonts w:hint="eastAsia" w:ascii="宋体" w:hAnsi="宋体" w:eastAsia="宋体" w:cs="宋体"/>
          <w:b/>
          <w:bCs/>
          <w:sz w:val="24"/>
          <w:szCs w:val="24"/>
          <w:lang w:val="en-US" w:eastAsia="zh-CN"/>
        </w:rPr>
      </w:pPr>
    </w:p>
    <w:p>
      <w:pPr>
        <w:rPr>
          <w:rFonts w:hint="eastAsia" w:ascii="宋体" w:hAnsi="宋体" w:eastAsia="宋体" w:cs="宋体"/>
          <w:b/>
          <w:bCs/>
          <w:sz w:val="24"/>
          <w:szCs w:val="24"/>
        </w:rPr>
      </w:pPr>
      <w:r>
        <w:rPr>
          <w:rFonts w:hint="eastAsia" w:ascii="宋体" w:hAnsi="宋体" w:eastAsia="宋体" w:cs="宋体"/>
          <w:b/>
          <w:bCs/>
          <w:sz w:val="24"/>
          <w:szCs w:val="24"/>
          <w:lang w:val="en-US" w:eastAsia="zh-CN"/>
        </w:rPr>
        <w:t>报告题目: 应对岷沱江标准的污染物提标实践</w:t>
      </w:r>
    </w:p>
    <w:p>
      <w:pPr>
        <w:rPr>
          <w:rFonts w:hint="eastAsia" w:ascii="宋体" w:hAnsi="宋体" w:eastAsia="宋体" w:cs="宋体"/>
          <w:b/>
          <w:bCs/>
          <w:sz w:val="24"/>
          <w:szCs w:val="24"/>
        </w:rPr>
      </w:pPr>
      <w:r>
        <w:rPr>
          <w:rFonts w:hint="eastAsia" w:ascii="宋体" w:hAnsi="宋体" w:eastAsia="宋体" w:cs="宋体"/>
          <w:b/>
          <w:bCs/>
          <w:sz w:val="24"/>
          <w:szCs w:val="24"/>
          <w:lang w:val="en-US" w:eastAsia="zh-CN"/>
        </w:rPr>
        <w:t>报告人：中国市政工程西南市政设计研究总院 赵忠富 副总工 、省勘察设计大师</w:t>
      </w:r>
    </w:p>
    <w:p>
      <w:pPr>
        <w:rPr>
          <w:rFonts w:hint="eastAsia" w:ascii="宋体" w:hAnsi="宋体" w:eastAsia="宋体" w:cs="宋体"/>
          <w:b/>
          <w:bCs/>
          <w:sz w:val="24"/>
          <w:szCs w:val="24"/>
        </w:rPr>
      </w:pPr>
      <w:r>
        <w:rPr>
          <w:rFonts w:hint="eastAsia" w:ascii="宋体" w:hAnsi="宋体" w:eastAsia="宋体" w:cs="宋体"/>
          <w:b/>
          <w:bCs/>
          <w:sz w:val="24"/>
          <w:szCs w:val="24"/>
          <w:lang w:val="en-US" w:eastAsia="zh-CN"/>
        </w:rPr>
        <w:t> </w:t>
      </w:r>
    </w:p>
    <w:p>
      <w:pPr>
        <w:rPr>
          <w:rFonts w:hint="eastAsia" w:ascii="宋体" w:hAnsi="宋体" w:eastAsia="宋体" w:cs="宋体"/>
          <w:b/>
          <w:bCs/>
          <w:sz w:val="24"/>
          <w:szCs w:val="24"/>
        </w:rPr>
      </w:pPr>
      <w:r>
        <w:rPr>
          <w:rFonts w:hint="eastAsia" w:ascii="宋体" w:hAnsi="宋体" w:eastAsia="宋体" w:cs="宋体"/>
          <w:b/>
          <w:bCs/>
          <w:sz w:val="24"/>
          <w:szCs w:val="24"/>
          <w:lang w:val="en-US" w:eastAsia="zh-CN"/>
        </w:rPr>
        <w:t>报告题目：绍兴柯桥再生水利用的实践与探索 </w:t>
      </w:r>
      <w:r>
        <w:rPr>
          <w:rFonts w:hint="eastAsia" w:ascii="宋体" w:hAnsi="宋体" w:eastAsia="宋体" w:cs="宋体"/>
          <w:b/>
          <w:bCs/>
          <w:sz w:val="24"/>
          <w:szCs w:val="24"/>
          <w:lang w:val="en-US" w:eastAsia="zh-CN"/>
        </w:rPr>
        <w:br w:type="textWrapping"/>
      </w:r>
      <w:r>
        <w:rPr>
          <w:rFonts w:hint="eastAsia" w:ascii="宋体" w:hAnsi="宋体" w:eastAsia="宋体" w:cs="宋体"/>
          <w:b/>
          <w:bCs/>
          <w:sz w:val="24"/>
          <w:szCs w:val="24"/>
          <w:lang w:val="en-US" w:eastAsia="zh-CN"/>
        </w:rPr>
        <w:t>报告人：绍兴柯桥滨海供水有限公司  钱建华  总经理，高级工程师</w:t>
      </w:r>
    </w:p>
    <w:p>
      <w:pPr>
        <w:rPr>
          <w:rFonts w:hint="eastAsia" w:ascii="宋体" w:hAnsi="宋体" w:eastAsia="宋体" w:cs="宋体"/>
          <w:b/>
          <w:bCs/>
          <w:sz w:val="24"/>
          <w:szCs w:val="24"/>
        </w:rPr>
      </w:pPr>
      <w:r>
        <w:rPr>
          <w:rFonts w:hint="eastAsia" w:ascii="宋体" w:hAnsi="宋体" w:eastAsia="宋体" w:cs="宋体"/>
          <w:b/>
          <w:bCs/>
          <w:sz w:val="24"/>
          <w:szCs w:val="24"/>
          <w:lang w:val="en-US" w:eastAsia="zh-CN"/>
        </w:rPr>
        <w:t> </w:t>
      </w:r>
    </w:p>
    <w:p>
      <w:pPr>
        <w:rPr>
          <w:rFonts w:hint="eastAsia" w:ascii="宋体" w:hAnsi="宋体" w:eastAsia="宋体" w:cs="宋体"/>
          <w:b/>
          <w:bCs/>
          <w:sz w:val="24"/>
          <w:szCs w:val="24"/>
        </w:rPr>
      </w:pPr>
      <w:r>
        <w:rPr>
          <w:rFonts w:hint="eastAsia" w:ascii="宋体" w:hAnsi="宋体" w:eastAsia="宋体" w:cs="宋体"/>
          <w:b/>
          <w:bCs/>
          <w:sz w:val="24"/>
          <w:szCs w:val="24"/>
          <w:lang w:val="en-US" w:eastAsia="zh-CN"/>
        </w:rPr>
        <w:t>报告题目：黄河上游缺水城市海绵城市建设模式分析与实践</w:t>
      </w:r>
    </w:p>
    <w:p>
      <w:pPr>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报告人：中国城市规划设计研究院水务院工程规划研究所  田川   所长/高级工程师</w:t>
      </w:r>
    </w:p>
    <w:p>
      <w:pPr>
        <w:rPr>
          <w:rFonts w:hint="eastAsia" w:ascii="宋体" w:hAnsi="宋体" w:eastAsia="宋体" w:cs="宋体"/>
          <w:b/>
          <w:bCs/>
          <w:sz w:val="24"/>
          <w:szCs w:val="24"/>
          <w:lang w:val="en-US" w:eastAsia="zh-CN"/>
        </w:rPr>
      </w:pPr>
    </w:p>
    <w:p>
      <w:pPr>
        <w:rPr>
          <w:rFonts w:hint="eastAsia" w:ascii="宋体" w:hAnsi="宋体" w:eastAsia="宋体" w:cs="宋体"/>
          <w:b/>
          <w:bCs/>
          <w:sz w:val="24"/>
          <w:szCs w:val="24"/>
        </w:rPr>
      </w:pPr>
      <w:r>
        <w:rPr>
          <w:rFonts w:hint="eastAsia" w:ascii="宋体" w:hAnsi="宋体" w:eastAsia="宋体" w:cs="宋体"/>
          <w:b/>
          <w:bCs/>
          <w:sz w:val="24"/>
          <w:szCs w:val="24"/>
          <w:lang w:val="en-US" w:eastAsia="zh-CN"/>
        </w:rPr>
        <w:t>报告题目：《感潮型河网区污水系统提质增效的番禺实践》</w:t>
      </w:r>
    </w:p>
    <w:p>
      <w:pPr>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报告人：广州市番禺区水务局副局长  资惠宇</w:t>
      </w:r>
    </w:p>
    <w:p>
      <w:pPr>
        <w:rPr>
          <w:rFonts w:hint="eastAsia" w:ascii="宋体" w:hAnsi="宋体" w:eastAsia="宋体" w:cs="宋体"/>
          <w:b/>
          <w:bCs/>
          <w:sz w:val="24"/>
          <w:szCs w:val="24"/>
          <w:lang w:val="en-US" w:eastAsia="zh-CN"/>
        </w:rPr>
      </w:pPr>
    </w:p>
    <w:p>
      <w:pPr>
        <w:rPr>
          <w:rFonts w:hint="eastAsia" w:ascii="宋体" w:hAnsi="宋体" w:eastAsia="宋体" w:cs="宋体"/>
          <w:b/>
          <w:bCs/>
          <w:sz w:val="24"/>
          <w:szCs w:val="24"/>
        </w:rPr>
      </w:pPr>
      <w:r>
        <w:rPr>
          <w:rFonts w:hint="eastAsia" w:ascii="宋体" w:hAnsi="宋体" w:eastAsia="宋体" w:cs="宋体"/>
          <w:b/>
          <w:bCs/>
          <w:sz w:val="24"/>
          <w:szCs w:val="24"/>
          <w:lang w:val="en-US" w:eastAsia="zh-CN"/>
        </w:rPr>
        <w:t>报告题目：水体氟污染治理关键技术及应用实践     </w:t>
      </w:r>
      <w:r>
        <w:rPr>
          <w:rFonts w:hint="eastAsia" w:ascii="宋体" w:hAnsi="宋体" w:eastAsia="宋体" w:cs="宋体"/>
          <w:b/>
          <w:bCs/>
          <w:sz w:val="24"/>
          <w:szCs w:val="24"/>
          <w:lang w:val="en-US" w:eastAsia="zh-CN"/>
        </w:rPr>
        <w:br w:type="textWrapping"/>
      </w:r>
      <w:r>
        <w:rPr>
          <w:rFonts w:hint="eastAsia" w:ascii="宋体" w:hAnsi="宋体" w:eastAsia="宋体" w:cs="宋体"/>
          <w:b/>
          <w:bCs/>
          <w:sz w:val="24"/>
          <w:szCs w:val="24"/>
          <w:lang w:val="en-US" w:eastAsia="zh-CN"/>
        </w:rPr>
        <w:t>报告人：张炜铭 ，南京大学环境学院 教授/博导，污染控制与资源化研究国家重点实验室 副主任，国家环境环保有机化工废水处理与资源化工程技术中心 主任</w:t>
      </w:r>
    </w:p>
    <w:p>
      <w:pPr>
        <w:keepNext w:val="0"/>
        <w:keepLines w:val="0"/>
        <w:widowControl/>
        <w:suppressLineNumbers w:val="0"/>
        <w:shd w:val="clear" w:fill="FFFFFF"/>
        <w:ind w:left="0" w:firstLine="0"/>
        <w:jc w:val="left"/>
        <w:rPr>
          <w:rFonts w:hint="default" w:ascii="Arial" w:hAnsi="Arial" w:cs="Arial"/>
          <w:i w:val="0"/>
          <w:iCs w:val="0"/>
          <w:caps w:val="0"/>
          <w:color w:val="000000"/>
          <w:spacing w:val="0"/>
          <w:sz w:val="21"/>
          <w:szCs w:val="21"/>
        </w:rPr>
      </w:pPr>
      <w:r>
        <w:rPr>
          <w:rFonts w:hint="default" w:ascii="Arial" w:hAnsi="Arial" w:eastAsia="宋体" w:cs="Arial"/>
          <w:b/>
          <w:bCs/>
          <w:i w:val="0"/>
          <w:iCs w:val="0"/>
          <w:caps w:val="0"/>
          <w:color w:val="000000"/>
          <w:spacing w:val="0"/>
          <w:kern w:val="0"/>
          <w:sz w:val="27"/>
          <w:szCs w:val="27"/>
          <w:shd w:val="clear" w:fill="FFFFFF"/>
          <w:lang w:val="en-US" w:eastAsia="zh-CN" w:bidi="ar"/>
        </w:rPr>
        <w:t> </w:t>
      </w:r>
    </w:p>
    <w:p>
      <w:pPr>
        <w:rPr>
          <w:rFonts w:hint="eastAsia" w:ascii="宋体" w:hAnsi="宋体" w:eastAsia="宋体" w:cs="宋体"/>
          <w:b/>
          <w:bCs/>
          <w:sz w:val="24"/>
          <w:szCs w:val="24"/>
          <w:lang w:val="en-US" w:eastAsia="zh-CN"/>
        </w:rPr>
      </w:pPr>
    </w:p>
    <w:p>
      <w:pPr>
        <w:rPr>
          <w:rFonts w:hint="eastAsia" w:ascii="宋体" w:hAnsi="宋体" w:eastAsia="宋体" w:cs="宋体"/>
          <w:b/>
          <w:bCs/>
          <w:sz w:val="24"/>
          <w:szCs w:val="24"/>
        </w:rPr>
      </w:pPr>
      <w:r>
        <w:rPr>
          <w:rFonts w:hint="eastAsia" w:ascii="宋体" w:hAnsi="宋体" w:eastAsia="宋体" w:cs="宋体"/>
          <w:b/>
          <w:bCs/>
          <w:sz w:val="24"/>
          <w:szCs w:val="24"/>
          <w:lang w:val="en-US" w:eastAsia="zh-CN"/>
        </w:rPr>
        <w:t> </w:t>
      </w:r>
    </w:p>
    <w:p>
      <w:pPr>
        <w:rPr>
          <w:rFonts w:hint="eastAsia" w:asciiTheme="minorEastAsia" w:hAnsiTheme="minorEastAsia" w:eastAsiaTheme="minorEastAsia" w:cstheme="minorEastAsia"/>
          <w:b/>
          <w:bCs/>
          <w:sz w:val="24"/>
          <w:szCs w:val="24"/>
        </w:rPr>
      </w:pPr>
      <w:bookmarkStart w:id="0" w:name="_GoBack"/>
      <w:bookmarkEnd w:id="0"/>
    </w:p>
    <w:p>
      <w:pP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 </w:t>
      </w:r>
    </w:p>
    <w:p>
      <w:pPr>
        <w:rPr>
          <w:rFonts w:hint="eastAsia" w:ascii="宋体" w:hAnsi="宋体" w:eastAsia="宋体" w:cs="宋体"/>
          <w:b/>
          <w:bCs/>
          <w:color w:val="000000" w:themeColor="text1"/>
          <w:sz w:val="24"/>
          <w:szCs w:val="24"/>
          <w14:textFill>
            <w14:solidFill>
              <w14:schemeClr w14:val="tx1"/>
            </w14:solidFill>
          </w14:textFill>
        </w:rPr>
      </w:pPr>
    </w:p>
    <w:p>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br w:type="textWrapping"/>
      </w:r>
      <w:r>
        <w:rPr>
          <w:rFonts w:hint="eastAsia" w:ascii="宋体" w:hAnsi="宋体" w:eastAsia="宋体" w:cs="宋体"/>
          <w:b/>
          <w:bCs/>
          <w:color w:val="000000" w:themeColor="text1"/>
          <w:sz w:val="24"/>
          <w:szCs w:val="24"/>
          <w14:textFill>
            <w14:solidFill>
              <w14:schemeClr w14:val="tx1"/>
            </w14:solidFill>
          </w14:textFill>
        </w:rPr>
        <w:t>技术报告正在征集完善中</w:t>
      </w:r>
      <w:r>
        <w:rPr>
          <w:rFonts w:hint="eastAsia" w:ascii="宋体" w:hAnsi="宋体" w:eastAsia="宋体" w:cs="宋体"/>
          <w:b/>
          <w:bCs/>
          <w:color w:val="000000" w:themeColor="text1"/>
          <w:sz w:val="24"/>
          <w:szCs w:val="24"/>
          <w:lang w:val="en-US" w:eastAsia="zh-CN"/>
          <w14:textFill>
            <w14:solidFill>
              <w14:schemeClr w14:val="tx1"/>
            </w14:solidFill>
          </w14:textFill>
        </w:rPr>
        <w:br w:type="textWrapping"/>
      </w:r>
    </w:p>
    <w:p>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中国给水排水2024年大会技术报告邀请</w:t>
      </w:r>
    </w:p>
    <w:p>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p>
    <w:p>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欢迎来自部委行业管理单位、高校、科研机构、设计院所、工程总承包（EPC）公司、水务集团、水务（排水）管理、污泥处理处置及资源化利用、工业（园区）污水与污泥处理、固废处理及资源化利用、垃圾渗滤液处理、污水处理厂、水环境综合治理、黑臭水体治理、智慧水务、工业企业的水处理技术/管理专家等申请发言，作与会议主题相关的优秀报告。（王领全13752275003 主办、协办、报告等）</w:t>
      </w:r>
    </w:p>
    <w:p>
      <w:pP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br w:type="textWrapping"/>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      </w:t>
      </w: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auto"/>
    <w:pitch w:val="default"/>
    <w:sig w:usb0="A10006FF" w:usb1="4000205B" w:usb2="00000010" w:usb3="00000000" w:csb0="2000019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ljMmJmMWUxZTNiNzg3Y2U5MTI3ZDlkOTFkZjJlOWIifQ=="/>
  </w:docVars>
  <w:rsids>
    <w:rsidRoot w:val="42EC4A98"/>
    <w:rsid w:val="03304250"/>
    <w:rsid w:val="03DA602B"/>
    <w:rsid w:val="07A477E7"/>
    <w:rsid w:val="084E3BB9"/>
    <w:rsid w:val="0DD35D8B"/>
    <w:rsid w:val="0DE809AA"/>
    <w:rsid w:val="11167137"/>
    <w:rsid w:val="116D669B"/>
    <w:rsid w:val="137F29A5"/>
    <w:rsid w:val="14C12F5A"/>
    <w:rsid w:val="1A7B3BAB"/>
    <w:rsid w:val="1BF47506"/>
    <w:rsid w:val="1DA43419"/>
    <w:rsid w:val="1E854FF8"/>
    <w:rsid w:val="212E3725"/>
    <w:rsid w:val="21A37558"/>
    <w:rsid w:val="21DF2C54"/>
    <w:rsid w:val="21EB7868"/>
    <w:rsid w:val="25A86994"/>
    <w:rsid w:val="2C9C00DD"/>
    <w:rsid w:val="2DBB4593"/>
    <w:rsid w:val="2DD40248"/>
    <w:rsid w:val="2F062ACA"/>
    <w:rsid w:val="2F2A14AA"/>
    <w:rsid w:val="339E62D9"/>
    <w:rsid w:val="343A0557"/>
    <w:rsid w:val="35965FF5"/>
    <w:rsid w:val="383D2EC5"/>
    <w:rsid w:val="3848736B"/>
    <w:rsid w:val="3A053FA7"/>
    <w:rsid w:val="3AAC3BE1"/>
    <w:rsid w:val="3BEC04FB"/>
    <w:rsid w:val="3E0E070F"/>
    <w:rsid w:val="40F260C6"/>
    <w:rsid w:val="41EA1807"/>
    <w:rsid w:val="42EC4A98"/>
    <w:rsid w:val="478D4D9A"/>
    <w:rsid w:val="48083079"/>
    <w:rsid w:val="487D4E0F"/>
    <w:rsid w:val="4A6A7625"/>
    <w:rsid w:val="4B8E2E8F"/>
    <w:rsid w:val="4D1E2DFD"/>
    <w:rsid w:val="4F155425"/>
    <w:rsid w:val="50024740"/>
    <w:rsid w:val="51612558"/>
    <w:rsid w:val="520E4D2A"/>
    <w:rsid w:val="54CC5B4C"/>
    <w:rsid w:val="57B15B24"/>
    <w:rsid w:val="57C40364"/>
    <w:rsid w:val="600B28A8"/>
    <w:rsid w:val="603242D9"/>
    <w:rsid w:val="61204131"/>
    <w:rsid w:val="61335CDB"/>
    <w:rsid w:val="61407D41"/>
    <w:rsid w:val="65F34256"/>
    <w:rsid w:val="6CE4695B"/>
    <w:rsid w:val="6EEB2223"/>
    <w:rsid w:val="70A95144"/>
    <w:rsid w:val="717209D9"/>
    <w:rsid w:val="7466632F"/>
    <w:rsid w:val="75894508"/>
    <w:rsid w:val="7662101C"/>
    <w:rsid w:val="76EE7156"/>
    <w:rsid w:val="78204049"/>
    <w:rsid w:val="7B0372F1"/>
    <w:rsid w:val="7B9F686F"/>
    <w:rsid w:val="7FF626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7">
    <w:name w:val="Strong"/>
    <w:basedOn w:val="6"/>
    <w:autoRedefine/>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547</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2024-02-26T03:24:00Z</dcterms:created>
  <dc:creator>王领全  中国给水排水 13752275003</dc:creator>
  <cp:lastModifiedBy>王领全  中国给水排水 13752275003</cp:lastModifiedBy>
  <dcterms:modified xsi:type="dcterms:W3CDTF">2024-03-02T08:52:29Z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CFBB2BDF2080485B86CB66388EE058F4_11</vt:lpwstr>
  </property>
</Properties>
</file>